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01" w:rsidRPr="00AA7001" w:rsidRDefault="00AA7001" w:rsidP="00AA7001">
      <w:pPr>
        <w:pStyle w:val="Ttulo"/>
      </w:pPr>
      <w:bookmarkStart w:id="0" w:name="_GoBack"/>
      <w:bookmarkEnd w:id="0"/>
      <w:r w:rsidRPr="00AA7001">
        <w:t>INDICAÇÃO Nº 975 /11</w:t>
      </w:r>
    </w:p>
    <w:p w:rsidR="00AA7001" w:rsidRPr="00AA7001" w:rsidRDefault="00AA7001" w:rsidP="00AA700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A7001" w:rsidRPr="00AA7001" w:rsidRDefault="00AA7001" w:rsidP="00AA700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A7001" w:rsidRPr="00AA7001" w:rsidRDefault="00AA7001" w:rsidP="00AA700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A7001" w:rsidRPr="00AA7001" w:rsidRDefault="00AA7001" w:rsidP="00AA700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A7001" w:rsidRPr="00AA7001" w:rsidRDefault="00AA7001" w:rsidP="00AA7001">
      <w:pPr>
        <w:pStyle w:val="Recuodecorpodetexto"/>
        <w:ind w:left="4440"/>
      </w:pPr>
      <w:r w:rsidRPr="00AA7001">
        <w:t>“Melhoria no bueiro localizado na Rua Monte Alegre do Sul, em frente ao nº 825, no bairro Jardim das Laranjeiras”.</w:t>
      </w:r>
    </w:p>
    <w:p w:rsidR="00AA7001" w:rsidRPr="00AA7001" w:rsidRDefault="00AA7001" w:rsidP="00AA700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A7001" w:rsidRPr="00AA7001" w:rsidRDefault="00AA7001" w:rsidP="00AA700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A7001" w:rsidRPr="00AA7001" w:rsidRDefault="00AA7001" w:rsidP="00AA700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A7001" w:rsidRPr="00AA7001" w:rsidRDefault="00AA7001" w:rsidP="00AA700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A7001" w:rsidRPr="00AA7001" w:rsidRDefault="00AA7001" w:rsidP="00AA700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A7001" w:rsidRPr="00AA7001" w:rsidRDefault="00AA7001" w:rsidP="00AA700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A7001">
        <w:rPr>
          <w:rFonts w:ascii="Bookman Old Style" w:hAnsi="Bookman Old Style"/>
          <w:b/>
          <w:bCs/>
          <w:sz w:val="24"/>
          <w:szCs w:val="24"/>
        </w:rPr>
        <w:t>INDICA</w:t>
      </w:r>
      <w:r w:rsidRPr="00AA700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com a desobstrução do bueiro localizado na Rua Monte Alegre do Sul, em frente ao nº 825, no bairro Jardim das Laranjeiras.</w:t>
      </w:r>
    </w:p>
    <w:p w:rsidR="00AA7001" w:rsidRPr="00AA7001" w:rsidRDefault="00AA7001" w:rsidP="00AA700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AA7001" w:rsidRPr="00AA7001" w:rsidRDefault="00AA7001" w:rsidP="00AA7001">
      <w:pPr>
        <w:jc w:val="center"/>
        <w:rPr>
          <w:rFonts w:ascii="Bookman Old Style" w:hAnsi="Bookman Old Style"/>
          <w:b/>
          <w:sz w:val="24"/>
          <w:szCs w:val="24"/>
        </w:rPr>
      </w:pPr>
      <w:r w:rsidRPr="00AA7001">
        <w:rPr>
          <w:rFonts w:ascii="Bookman Old Style" w:hAnsi="Bookman Old Style"/>
          <w:b/>
          <w:sz w:val="24"/>
          <w:szCs w:val="24"/>
        </w:rPr>
        <w:t>Justificativa:</w:t>
      </w:r>
    </w:p>
    <w:p w:rsidR="00AA7001" w:rsidRPr="00AA7001" w:rsidRDefault="00AA7001" w:rsidP="00AA700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7001" w:rsidRPr="00AA7001" w:rsidRDefault="00AA7001" w:rsidP="00AA700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7001" w:rsidRPr="00AA7001" w:rsidRDefault="00AA7001" w:rsidP="00AA700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7001" w:rsidRPr="00AA7001" w:rsidRDefault="00AA7001" w:rsidP="00AA700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A7001">
        <w:rPr>
          <w:rFonts w:ascii="Bookman Old Style" w:hAnsi="Bookman Old Style"/>
          <w:sz w:val="24"/>
          <w:szCs w:val="24"/>
        </w:rPr>
        <w:t xml:space="preserve">Ocorre que o bueiro mencionado está entupido, e necessitando de limpeza, pois os moradores estão reclamando do mau cheiro e também devido às fortes chuvas que vêm ocorrendo nos últimos dias, a água esta invadindo as casas vizinhas. </w:t>
      </w:r>
      <w:r w:rsidRPr="00AA7001">
        <w:rPr>
          <w:rFonts w:ascii="Bookman Old Style" w:hAnsi="Bookman Old Style"/>
          <w:b/>
          <w:sz w:val="24"/>
          <w:szCs w:val="24"/>
        </w:rPr>
        <w:t>(Segue fotos em anexo)</w:t>
      </w:r>
    </w:p>
    <w:p w:rsidR="00AA7001" w:rsidRPr="00AA7001" w:rsidRDefault="00AA7001" w:rsidP="00AA700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A7001" w:rsidRPr="00AA7001" w:rsidRDefault="00AA7001" w:rsidP="00AA7001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AA7001" w:rsidRPr="00AA7001" w:rsidRDefault="00AA7001" w:rsidP="00AA700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A7001" w:rsidRPr="00AA7001" w:rsidRDefault="00AA7001" w:rsidP="00AA700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A7001" w:rsidRPr="00AA7001" w:rsidRDefault="00AA7001" w:rsidP="00AA700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A7001" w:rsidRPr="00AA7001" w:rsidRDefault="00AA7001" w:rsidP="00AA700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A7001">
        <w:rPr>
          <w:rFonts w:ascii="Bookman Old Style" w:hAnsi="Bookman Old Style"/>
          <w:sz w:val="24"/>
          <w:szCs w:val="24"/>
        </w:rPr>
        <w:t>Plenário “Dr. Tancredo Neves”, em 17 de março de 2011.</w:t>
      </w:r>
    </w:p>
    <w:p w:rsidR="00AA7001" w:rsidRPr="00AA7001" w:rsidRDefault="00AA7001" w:rsidP="00AA7001">
      <w:pPr>
        <w:ind w:firstLine="1440"/>
        <w:rPr>
          <w:rFonts w:ascii="Bookman Old Style" w:hAnsi="Bookman Old Style"/>
          <w:sz w:val="24"/>
          <w:szCs w:val="24"/>
        </w:rPr>
      </w:pPr>
    </w:p>
    <w:p w:rsidR="00AA7001" w:rsidRPr="00AA7001" w:rsidRDefault="00AA7001" w:rsidP="00AA7001">
      <w:pPr>
        <w:ind w:firstLine="1440"/>
        <w:rPr>
          <w:rFonts w:ascii="Bookman Old Style" w:hAnsi="Bookman Old Style"/>
          <w:sz w:val="24"/>
          <w:szCs w:val="24"/>
        </w:rPr>
      </w:pPr>
    </w:p>
    <w:p w:rsidR="00AA7001" w:rsidRPr="00AA7001" w:rsidRDefault="00AA7001" w:rsidP="00AA700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A7001" w:rsidRPr="00AA7001" w:rsidRDefault="00AA7001" w:rsidP="00AA700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A7001" w:rsidRPr="00AA7001" w:rsidRDefault="00AA7001" w:rsidP="00AA700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A7001" w:rsidRPr="00AA7001" w:rsidRDefault="00AA7001" w:rsidP="00AA700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A7001">
        <w:rPr>
          <w:rFonts w:ascii="Bookman Old Style" w:hAnsi="Bookman Old Style"/>
          <w:b/>
          <w:sz w:val="24"/>
          <w:szCs w:val="24"/>
        </w:rPr>
        <w:t>ANÍZIO TAVARES</w:t>
      </w:r>
    </w:p>
    <w:p w:rsidR="00AA7001" w:rsidRPr="00AA7001" w:rsidRDefault="00AA7001" w:rsidP="00AA700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A7001">
        <w:rPr>
          <w:rFonts w:ascii="Bookman Old Style" w:hAnsi="Bookman Old Style"/>
          <w:sz w:val="24"/>
          <w:szCs w:val="24"/>
        </w:rPr>
        <w:t>-Vereador/Vice-Presidente-</w:t>
      </w:r>
    </w:p>
    <w:p w:rsidR="00AA7001" w:rsidRPr="00AA7001" w:rsidRDefault="00AA7001" w:rsidP="00AA700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A7001" w:rsidRPr="00AA7001" w:rsidRDefault="00AA7001" w:rsidP="00AA700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A7001" w:rsidRPr="00AA7001" w:rsidRDefault="00AA7001" w:rsidP="00AA700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A7001" w:rsidRPr="00AA7001" w:rsidRDefault="00AA7001" w:rsidP="00AA700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A7001" w:rsidRPr="00AA7001" w:rsidRDefault="00AA7001" w:rsidP="00AA7001">
      <w:pPr>
        <w:jc w:val="both"/>
        <w:rPr>
          <w:rFonts w:ascii="Bookman Old Style" w:hAnsi="Bookman Old Style"/>
          <w:sz w:val="24"/>
          <w:szCs w:val="24"/>
        </w:rPr>
      </w:pPr>
      <w:r w:rsidRPr="00AA7001">
        <w:rPr>
          <w:rFonts w:ascii="Bookman Old Style" w:hAnsi="Bookman Old Style"/>
          <w:sz w:val="24"/>
          <w:szCs w:val="24"/>
        </w:rPr>
        <w:t>(Fls. nº 2 - Melhoria no bueiro localizado na Rua Monte Alegre do Sul, em frente ao nº 825, no bairro Jardim das Laranjeiras)</w:t>
      </w:r>
    </w:p>
    <w:p w:rsidR="00AA7001" w:rsidRPr="00AA7001" w:rsidRDefault="00AA7001" w:rsidP="00AA700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A7001" w:rsidRPr="00AA7001" w:rsidRDefault="00AA7001" w:rsidP="00AA7001">
      <w:pPr>
        <w:outlineLvl w:val="0"/>
        <w:rPr>
          <w:rFonts w:ascii="Bookman Old Style" w:hAnsi="Bookman Old Style"/>
          <w:sz w:val="24"/>
          <w:szCs w:val="24"/>
        </w:rPr>
      </w:pPr>
    </w:p>
    <w:p w:rsidR="00AA7001" w:rsidRPr="00AA7001" w:rsidRDefault="00AA7001" w:rsidP="00AA7001">
      <w:pPr>
        <w:outlineLvl w:val="0"/>
        <w:rPr>
          <w:rFonts w:ascii="Bookman Old Style" w:hAnsi="Bookman Old Style"/>
          <w:sz w:val="24"/>
          <w:szCs w:val="24"/>
        </w:rPr>
      </w:pPr>
      <w:r w:rsidRPr="00AA7001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98pt">
            <v:imagedata r:id="rId6" o:title="DSC01290"/>
          </v:shape>
        </w:pict>
      </w:r>
    </w:p>
    <w:p w:rsidR="00AA7001" w:rsidRPr="00AA7001" w:rsidRDefault="00AA7001" w:rsidP="00AA7001">
      <w:pPr>
        <w:outlineLvl w:val="0"/>
        <w:rPr>
          <w:rFonts w:ascii="Bookman Old Style" w:hAnsi="Bookman Old Style"/>
          <w:sz w:val="24"/>
          <w:szCs w:val="24"/>
        </w:rPr>
      </w:pPr>
    </w:p>
    <w:p w:rsidR="00AA7001" w:rsidRPr="00AA7001" w:rsidRDefault="00AA7001" w:rsidP="00AA7001">
      <w:pPr>
        <w:outlineLvl w:val="0"/>
        <w:rPr>
          <w:rFonts w:ascii="Bookman Old Style" w:hAnsi="Bookman Old Style"/>
          <w:sz w:val="24"/>
          <w:szCs w:val="24"/>
        </w:rPr>
      </w:pPr>
      <w:r w:rsidRPr="00AA7001">
        <w:rPr>
          <w:rFonts w:ascii="Bookman Old Style" w:hAnsi="Bookman Old Style"/>
          <w:sz w:val="24"/>
          <w:szCs w:val="24"/>
        </w:rPr>
        <w:pict>
          <v:shape id="_x0000_i1026" type="#_x0000_t75" style="width:264pt;height:198pt">
            <v:imagedata r:id="rId7" o:title="DSC01289"/>
          </v:shape>
        </w:pict>
      </w:r>
    </w:p>
    <w:p w:rsidR="009F196D" w:rsidRPr="00AA7001" w:rsidRDefault="009F196D" w:rsidP="00CD613B">
      <w:pPr>
        <w:rPr>
          <w:sz w:val="24"/>
          <w:szCs w:val="24"/>
        </w:rPr>
      </w:pPr>
    </w:p>
    <w:sectPr w:rsidR="009F196D" w:rsidRPr="00AA7001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40B" w:rsidRDefault="0099440B">
      <w:r>
        <w:separator/>
      </w:r>
    </w:p>
  </w:endnote>
  <w:endnote w:type="continuationSeparator" w:id="0">
    <w:p w:rsidR="0099440B" w:rsidRDefault="0099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40B" w:rsidRDefault="0099440B">
      <w:r>
        <w:separator/>
      </w:r>
    </w:p>
  </w:footnote>
  <w:footnote w:type="continuationSeparator" w:id="0">
    <w:p w:rsidR="0099440B" w:rsidRDefault="00994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0375"/>
    <w:rsid w:val="001D1394"/>
    <w:rsid w:val="003D3AA8"/>
    <w:rsid w:val="004C67DE"/>
    <w:rsid w:val="0099440B"/>
    <w:rsid w:val="009F196D"/>
    <w:rsid w:val="00A9035B"/>
    <w:rsid w:val="00AA700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A700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A700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A700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A700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