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C" w:rsidRDefault="002940CC" w:rsidP="002940CC">
      <w:pPr>
        <w:pStyle w:val="Ttulo"/>
      </w:pPr>
      <w:bookmarkStart w:id="0" w:name="_GoBack"/>
      <w:bookmarkEnd w:id="0"/>
      <w:r>
        <w:t>INDICAÇÃO Nº  1071 /2011</w:t>
      </w:r>
    </w:p>
    <w:p w:rsidR="002940CC" w:rsidRDefault="002940CC" w:rsidP="002940CC">
      <w:pPr>
        <w:jc w:val="center"/>
        <w:rPr>
          <w:rFonts w:ascii="Bookman Old Style" w:hAnsi="Bookman Old Style"/>
          <w:b/>
          <w:u w:val="single"/>
        </w:rPr>
      </w:pPr>
    </w:p>
    <w:p w:rsidR="002940CC" w:rsidRDefault="002940CC" w:rsidP="002940CC">
      <w:pPr>
        <w:jc w:val="center"/>
        <w:rPr>
          <w:rFonts w:ascii="Bookman Old Style" w:hAnsi="Bookman Old Style"/>
          <w:b/>
          <w:u w:val="single"/>
        </w:rPr>
      </w:pPr>
    </w:p>
    <w:p w:rsidR="002940CC" w:rsidRDefault="002940CC" w:rsidP="002940CC">
      <w:pPr>
        <w:pStyle w:val="Recuodecorpodetexto"/>
        <w:ind w:left="4956"/>
      </w:pPr>
      <w:r>
        <w:t>“Limpeza e manutenção em parque infantil da Cidade Nova”.</w:t>
      </w:r>
    </w:p>
    <w:p w:rsidR="002940CC" w:rsidRDefault="002940CC" w:rsidP="002940CC">
      <w:pPr>
        <w:ind w:left="1440" w:firstLine="3600"/>
        <w:jc w:val="both"/>
        <w:rPr>
          <w:rFonts w:ascii="Bookman Old Style" w:hAnsi="Bookman Old Style"/>
        </w:rPr>
      </w:pPr>
    </w:p>
    <w:p w:rsidR="002940CC" w:rsidRDefault="002940CC" w:rsidP="002940CC">
      <w:pPr>
        <w:ind w:left="1440" w:firstLine="3600"/>
        <w:jc w:val="both"/>
        <w:rPr>
          <w:rFonts w:ascii="Bookman Old Style" w:hAnsi="Bookman Old Style"/>
        </w:rPr>
      </w:pPr>
    </w:p>
    <w:p w:rsidR="002940CC" w:rsidRDefault="002940CC" w:rsidP="002940CC">
      <w:pPr>
        <w:ind w:left="1440" w:firstLine="3600"/>
        <w:jc w:val="both"/>
        <w:rPr>
          <w:rFonts w:ascii="Bookman Old Style" w:hAnsi="Bookman Old Style"/>
        </w:rPr>
      </w:pPr>
    </w:p>
    <w:p w:rsidR="002940CC" w:rsidRDefault="002940CC" w:rsidP="002940CC">
      <w:pPr>
        <w:ind w:left="1440" w:firstLine="3600"/>
        <w:jc w:val="both"/>
        <w:rPr>
          <w:rFonts w:ascii="Bookman Old Style" w:hAnsi="Bookman Old Style"/>
        </w:rPr>
      </w:pPr>
    </w:p>
    <w:p w:rsidR="002940CC" w:rsidRDefault="002940CC" w:rsidP="002940CC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limpeza e manutenção no parque infantil “Ton Leite” localizado na Rua Curitiba, Cidade Nova.</w:t>
      </w: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</w:p>
    <w:p w:rsidR="002940CC" w:rsidRDefault="002940CC" w:rsidP="002940CC">
      <w:pPr>
        <w:jc w:val="center"/>
        <w:rPr>
          <w:rFonts w:ascii="Bookman Old Style" w:hAnsi="Bookman Old Style"/>
          <w:b/>
        </w:rPr>
      </w:pPr>
    </w:p>
    <w:p w:rsidR="002940CC" w:rsidRDefault="002940CC" w:rsidP="002940C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Parque do Lago reclamam da situação de abandono que se encontra o Parque Infantil supra mencionado e pedem a limpeza e manutenção do lugar que junta lixo e atrai roedores. </w:t>
      </w:r>
    </w:p>
    <w:p w:rsidR="002940CC" w:rsidRDefault="002940CC" w:rsidP="002940CC">
      <w:pPr>
        <w:ind w:firstLine="1440"/>
        <w:jc w:val="both"/>
        <w:rPr>
          <w:rFonts w:ascii="Bookman Old Style" w:hAnsi="Bookman Old Style"/>
        </w:rPr>
      </w:pPr>
    </w:p>
    <w:p w:rsidR="002940CC" w:rsidRDefault="002940CC" w:rsidP="002940CC">
      <w:pPr>
        <w:ind w:firstLine="1440"/>
        <w:jc w:val="both"/>
        <w:outlineLvl w:val="0"/>
        <w:rPr>
          <w:rFonts w:ascii="Bookman Old Style" w:hAnsi="Bookman Old Style"/>
        </w:rPr>
      </w:pPr>
    </w:p>
    <w:p w:rsidR="002940CC" w:rsidRDefault="002940CC" w:rsidP="002940CC">
      <w:pPr>
        <w:ind w:firstLine="1440"/>
        <w:outlineLvl w:val="0"/>
        <w:rPr>
          <w:rFonts w:ascii="Bookman Old Style" w:hAnsi="Bookman Old Style"/>
        </w:rPr>
      </w:pPr>
    </w:p>
    <w:p w:rsidR="002940CC" w:rsidRDefault="002940CC" w:rsidP="002940CC">
      <w:pPr>
        <w:ind w:firstLine="1440"/>
        <w:outlineLvl w:val="0"/>
        <w:rPr>
          <w:rFonts w:ascii="Bookman Old Style" w:hAnsi="Bookman Old Style"/>
        </w:rPr>
      </w:pPr>
    </w:p>
    <w:p w:rsidR="002940CC" w:rsidRDefault="002940CC" w:rsidP="002940C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março de 2011.</w:t>
      </w:r>
    </w:p>
    <w:p w:rsidR="002940CC" w:rsidRDefault="002940CC" w:rsidP="002940CC">
      <w:pPr>
        <w:ind w:firstLine="1440"/>
        <w:rPr>
          <w:rFonts w:ascii="Bookman Old Style" w:hAnsi="Bookman Old Style"/>
        </w:rPr>
      </w:pPr>
    </w:p>
    <w:p w:rsidR="002940CC" w:rsidRDefault="002940CC" w:rsidP="002940CC">
      <w:pPr>
        <w:rPr>
          <w:rFonts w:ascii="Bookman Old Style" w:hAnsi="Bookman Old Style"/>
        </w:rPr>
      </w:pPr>
    </w:p>
    <w:p w:rsidR="002940CC" w:rsidRDefault="002940CC" w:rsidP="002940CC">
      <w:pPr>
        <w:ind w:firstLine="1440"/>
        <w:rPr>
          <w:rFonts w:ascii="Bookman Old Style" w:hAnsi="Bookman Old Style"/>
        </w:rPr>
      </w:pPr>
    </w:p>
    <w:p w:rsidR="002940CC" w:rsidRDefault="002940CC" w:rsidP="002940CC">
      <w:pPr>
        <w:ind w:firstLine="1440"/>
        <w:rPr>
          <w:rFonts w:ascii="Bookman Old Style" w:hAnsi="Bookman Old Style"/>
        </w:rPr>
      </w:pPr>
    </w:p>
    <w:p w:rsidR="002940CC" w:rsidRDefault="002940CC" w:rsidP="002940CC">
      <w:pPr>
        <w:ind w:firstLine="1440"/>
        <w:rPr>
          <w:rFonts w:ascii="Bookman Old Style" w:hAnsi="Bookman Old Style"/>
        </w:rPr>
      </w:pPr>
    </w:p>
    <w:p w:rsidR="002940CC" w:rsidRDefault="002940CC" w:rsidP="002940CC">
      <w:pPr>
        <w:jc w:val="center"/>
        <w:outlineLvl w:val="0"/>
        <w:rPr>
          <w:rFonts w:ascii="Bookman Old Style" w:hAnsi="Bookman Old Style"/>
          <w:b/>
        </w:rPr>
      </w:pPr>
    </w:p>
    <w:p w:rsidR="002940CC" w:rsidRDefault="002940CC" w:rsidP="002940C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2940CC" w:rsidRDefault="002940CC" w:rsidP="002940C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2940CC" w:rsidRDefault="002940CC" w:rsidP="002940C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9E" w:rsidRDefault="006E3F9E">
      <w:r>
        <w:separator/>
      </w:r>
    </w:p>
  </w:endnote>
  <w:endnote w:type="continuationSeparator" w:id="0">
    <w:p w:rsidR="006E3F9E" w:rsidRDefault="006E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9E" w:rsidRDefault="006E3F9E">
      <w:r>
        <w:separator/>
      </w:r>
    </w:p>
  </w:footnote>
  <w:footnote w:type="continuationSeparator" w:id="0">
    <w:p w:rsidR="006E3F9E" w:rsidRDefault="006E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6139"/>
    <w:rsid w:val="001D1394"/>
    <w:rsid w:val="002940CC"/>
    <w:rsid w:val="003D3AA8"/>
    <w:rsid w:val="004C67DE"/>
    <w:rsid w:val="006E3F9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940C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940C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