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4" w:rsidRPr="004B635A" w:rsidRDefault="00F82BD4" w:rsidP="00F82BD4">
      <w:pPr>
        <w:pStyle w:val="Ttulo"/>
      </w:pPr>
      <w:bookmarkStart w:id="0" w:name="_GoBack"/>
      <w:bookmarkEnd w:id="0"/>
      <w:r w:rsidRPr="004B635A">
        <w:t xml:space="preserve">INDICAÇÃO Nº                              </w:t>
      </w:r>
      <w:r>
        <w:t>1215</w:t>
      </w:r>
      <w:r w:rsidRPr="004B635A">
        <w:t xml:space="preserve">  /11</w:t>
      </w:r>
    </w:p>
    <w:p w:rsidR="00F82BD4" w:rsidRPr="004B635A" w:rsidRDefault="00F82BD4" w:rsidP="00F82BD4">
      <w:pPr>
        <w:jc w:val="center"/>
        <w:rPr>
          <w:rFonts w:ascii="Bookman Old Style" w:hAnsi="Bookman Old Style"/>
          <w:b/>
          <w:u w:val="single"/>
        </w:rPr>
      </w:pPr>
    </w:p>
    <w:p w:rsidR="00F82BD4" w:rsidRPr="004B635A" w:rsidRDefault="00F82BD4" w:rsidP="00F82BD4">
      <w:pPr>
        <w:jc w:val="center"/>
        <w:rPr>
          <w:rFonts w:ascii="Bookman Old Style" w:hAnsi="Bookman Old Style"/>
          <w:b/>
          <w:u w:val="single"/>
        </w:rPr>
      </w:pPr>
    </w:p>
    <w:p w:rsidR="00F82BD4" w:rsidRPr="004B635A" w:rsidRDefault="00F82BD4" w:rsidP="00F82BD4">
      <w:pPr>
        <w:pStyle w:val="Recuodecorpodetexto"/>
        <w:ind w:left="4440"/>
      </w:pPr>
      <w:r w:rsidRPr="004B635A">
        <w:t xml:space="preserve">“Melhorias na sinalização do solo (pintura de PARE) </w:t>
      </w:r>
      <w:r>
        <w:t xml:space="preserve">no cruzamento da </w:t>
      </w:r>
      <w:r w:rsidRPr="004B635A">
        <w:t xml:space="preserve">Rua </w:t>
      </w:r>
      <w:r>
        <w:t xml:space="preserve">Vinhedo </w:t>
      </w:r>
      <w:r w:rsidRPr="004B635A">
        <w:t xml:space="preserve">com a </w:t>
      </w:r>
      <w:r>
        <w:t xml:space="preserve">Avenida Mogi </w:t>
      </w:r>
      <w:proofErr w:type="spellStart"/>
      <w:r>
        <w:t>Guaçu</w:t>
      </w:r>
      <w:proofErr w:type="spellEnd"/>
      <w:r w:rsidRPr="004B635A">
        <w:t xml:space="preserve">, no bairro Jardim </w:t>
      </w:r>
      <w:r>
        <w:t>Barão</w:t>
      </w:r>
      <w:r w:rsidRPr="004B635A">
        <w:t xml:space="preserve">”. </w:t>
      </w:r>
    </w:p>
    <w:p w:rsidR="00F82BD4" w:rsidRPr="004B635A" w:rsidRDefault="00F82BD4" w:rsidP="00F82BD4">
      <w:pPr>
        <w:ind w:left="1440" w:firstLine="3600"/>
        <w:jc w:val="both"/>
        <w:rPr>
          <w:rFonts w:ascii="Bookman Old Style" w:hAnsi="Bookman Old Style"/>
        </w:rPr>
      </w:pPr>
    </w:p>
    <w:p w:rsidR="00F82BD4" w:rsidRPr="004B635A" w:rsidRDefault="00F82BD4" w:rsidP="00F82BD4">
      <w:pPr>
        <w:ind w:left="1440" w:firstLine="3600"/>
        <w:jc w:val="both"/>
        <w:rPr>
          <w:rFonts w:ascii="Bookman Old Style" w:hAnsi="Bookman Old Style"/>
        </w:rPr>
      </w:pPr>
    </w:p>
    <w:p w:rsidR="00F82BD4" w:rsidRPr="0068092E" w:rsidRDefault="00F82BD4" w:rsidP="00F82BD4">
      <w:pPr>
        <w:ind w:left="1440" w:firstLine="3600"/>
        <w:jc w:val="both"/>
        <w:rPr>
          <w:rFonts w:ascii="Bookman Old Style" w:hAnsi="Bookman Old Style"/>
        </w:rPr>
      </w:pPr>
    </w:p>
    <w:p w:rsidR="00F82BD4" w:rsidRPr="0068092E" w:rsidRDefault="00F82BD4" w:rsidP="00F82BD4">
      <w:pPr>
        <w:ind w:firstLine="1440"/>
        <w:jc w:val="both"/>
        <w:rPr>
          <w:rFonts w:ascii="Bookman Old Style" w:hAnsi="Bookman Old Style"/>
          <w:b/>
        </w:rPr>
      </w:pPr>
      <w:r w:rsidRPr="0068092E">
        <w:rPr>
          <w:rFonts w:ascii="Bookman Old Style" w:hAnsi="Bookman Old Style"/>
          <w:b/>
          <w:bCs/>
        </w:rPr>
        <w:t>INDICA</w:t>
      </w:r>
      <w:r w:rsidRPr="0068092E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no cruzamento da Rua Vinhedo com a Avenida Mogi </w:t>
      </w:r>
      <w:proofErr w:type="spellStart"/>
      <w:r w:rsidRPr="0068092E">
        <w:rPr>
          <w:rFonts w:ascii="Bookman Old Style" w:hAnsi="Bookman Old Style"/>
        </w:rPr>
        <w:t>Guaçu</w:t>
      </w:r>
      <w:proofErr w:type="spellEnd"/>
      <w:r w:rsidRPr="0068092E">
        <w:rPr>
          <w:rFonts w:ascii="Bookman Old Style" w:hAnsi="Bookman Old Style"/>
        </w:rPr>
        <w:t xml:space="preserve">, no bairro Jardim Barão. </w:t>
      </w:r>
      <w:r w:rsidRPr="0068092E">
        <w:rPr>
          <w:rFonts w:ascii="Bookman Old Style" w:hAnsi="Bookman Old Style"/>
          <w:b/>
        </w:rPr>
        <w:t>(Segue fotos em anexo).</w:t>
      </w:r>
    </w:p>
    <w:p w:rsidR="00F82BD4" w:rsidRPr="00B620E4" w:rsidRDefault="00F82BD4" w:rsidP="00F82BD4">
      <w:pPr>
        <w:jc w:val="both"/>
        <w:rPr>
          <w:rFonts w:ascii="Bookman Old Style" w:hAnsi="Bookman Old Style"/>
          <w:b/>
        </w:rPr>
      </w:pPr>
    </w:p>
    <w:p w:rsidR="00F82BD4" w:rsidRDefault="00F82BD4" w:rsidP="00F82BD4">
      <w:pPr>
        <w:jc w:val="center"/>
        <w:rPr>
          <w:rFonts w:ascii="Bookman Old Style" w:hAnsi="Bookman Old Style"/>
          <w:b/>
        </w:rPr>
      </w:pPr>
    </w:p>
    <w:p w:rsidR="00F82BD4" w:rsidRPr="004B635A" w:rsidRDefault="00F82BD4" w:rsidP="00F82BD4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F82BD4" w:rsidRPr="004B635A" w:rsidRDefault="00F82BD4" w:rsidP="00F82BD4">
      <w:pPr>
        <w:jc w:val="both"/>
        <w:rPr>
          <w:rFonts w:ascii="Bookman Old Style" w:hAnsi="Bookman Old Style"/>
          <w:b/>
        </w:rPr>
      </w:pPr>
    </w:p>
    <w:p w:rsidR="00F82BD4" w:rsidRPr="004B635A" w:rsidRDefault="00F82BD4" w:rsidP="00F82BD4">
      <w:pPr>
        <w:jc w:val="both"/>
        <w:rPr>
          <w:rFonts w:ascii="Bookman Old Style" w:hAnsi="Bookman Old Style"/>
          <w:b/>
        </w:rPr>
      </w:pPr>
    </w:p>
    <w:p w:rsidR="00F82BD4" w:rsidRPr="004B635A" w:rsidRDefault="00F82BD4" w:rsidP="00F82BD4">
      <w:pPr>
        <w:ind w:firstLine="1440"/>
        <w:jc w:val="both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</w:p>
    <w:p w:rsidR="00F82BD4" w:rsidRPr="004B635A" w:rsidRDefault="00F82BD4" w:rsidP="00F82BD4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F82BD4" w:rsidRPr="004B635A" w:rsidRDefault="00F82BD4" w:rsidP="00F82BD4">
      <w:pPr>
        <w:ind w:firstLine="1440"/>
        <w:jc w:val="both"/>
        <w:rPr>
          <w:rFonts w:ascii="Bookman Old Style" w:hAnsi="Bookman Old Style"/>
          <w:b/>
        </w:rPr>
      </w:pPr>
    </w:p>
    <w:p w:rsidR="00F82BD4" w:rsidRPr="004B635A" w:rsidRDefault="00F82BD4" w:rsidP="00F82BD4">
      <w:pPr>
        <w:ind w:firstLine="1440"/>
        <w:outlineLvl w:val="0"/>
        <w:rPr>
          <w:rFonts w:ascii="Bookman Old Style" w:hAnsi="Bookman Old Style"/>
        </w:rPr>
      </w:pPr>
    </w:p>
    <w:p w:rsidR="00F82BD4" w:rsidRPr="004B635A" w:rsidRDefault="00F82BD4" w:rsidP="00F82BD4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F82BD4" w:rsidRPr="004B635A" w:rsidRDefault="00F82BD4" w:rsidP="00F82BD4">
      <w:pPr>
        <w:rPr>
          <w:rFonts w:ascii="Bookman Old Style" w:hAnsi="Bookman Old Style"/>
        </w:rPr>
      </w:pPr>
    </w:p>
    <w:p w:rsidR="00F82BD4" w:rsidRPr="004B635A" w:rsidRDefault="00F82BD4" w:rsidP="00F82BD4">
      <w:pPr>
        <w:ind w:firstLine="1440"/>
        <w:rPr>
          <w:rFonts w:ascii="Bookman Old Style" w:hAnsi="Bookman Old Style"/>
        </w:rPr>
      </w:pPr>
    </w:p>
    <w:p w:rsidR="00F82BD4" w:rsidRPr="004B635A" w:rsidRDefault="00F82BD4" w:rsidP="00F82BD4">
      <w:pPr>
        <w:jc w:val="center"/>
        <w:outlineLvl w:val="0"/>
        <w:rPr>
          <w:rFonts w:ascii="Bookman Old Style" w:hAnsi="Bookman Old Style"/>
          <w:b/>
        </w:rPr>
      </w:pPr>
    </w:p>
    <w:p w:rsidR="00F82BD4" w:rsidRPr="004B635A" w:rsidRDefault="00F82BD4" w:rsidP="00F82BD4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Default="00F82BD4" w:rsidP="00F82BD4">
      <w:pPr>
        <w:ind w:firstLine="120"/>
        <w:jc w:val="center"/>
        <w:outlineLvl w:val="0"/>
        <w:rPr>
          <w:rFonts w:ascii="Bookman Old Style" w:hAnsi="Bookman Old Style"/>
        </w:rPr>
      </w:pPr>
    </w:p>
    <w:p w:rsidR="00F82BD4" w:rsidRPr="0068092E" w:rsidRDefault="00F82BD4" w:rsidP="00F82BD4">
      <w:pPr>
        <w:jc w:val="both"/>
        <w:outlineLvl w:val="0"/>
        <w:rPr>
          <w:rFonts w:ascii="Bookman Old Style" w:hAnsi="Bookman Old Style"/>
        </w:rPr>
      </w:pPr>
      <w:r w:rsidRPr="0068092E">
        <w:rPr>
          <w:rFonts w:ascii="Bookman Old Style" w:hAnsi="Bookman Old Style"/>
        </w:rPr>
        <w:t xml:space="preserve">(Fls. nº 02 - Melhorias na sinalização do solo (pintura de PARE) no cruzamento da Rua Vinhedo com a Avenida Mogi </w:t>
      </w:r>
      <w:proofErr w:type="spellStart"/>
      <w:r w:rsidRPr="0068092E">
        <w:rPr>
          <w:rFonts w:ascii="Bookman Old Style" w:hAnsi="Bookman Old Style"/>
        </w:rPr>
        <w:t>Guaçu</w:t>
      </w:r>
      <w:proofErr w:type="spellEnd"/>
      <w:r w:rsidRPr="0068092E">
        <w:rPr>
          <w:rFonts w:ascii="Bookman Old Style" w:hAnsi="Bookman Old Style"/>
        </w:rPr>
        <w:t>, no bairro Jardim Barão)</w:t>
      </w:r>
    </w:p>
    <w:p w:rsidR="00F82BD4" w:rsidRDefault="00F82BD4" w:rsidP="00F82BD4">
      <w:pPr>
        <w:jc w:val="both"/>
        <w:outlineLvl w:val="0"/>
        <w:rPr>
          <w:rFonts w:ascii="Bookman Old Style" w:hAnsi="Bookman Old Style"/>
          <w:b/>
        </w:rPr>
      </w:pPr>
    </w:p>
    <w:p w:rsidR="00F82BD4" w:rsidRDefault="00F82BD4" w:rsidP="00F82BD4">
      <w:pPr>
        <w:jc w:val="both"/>
        <w:outlineLvl w:val="0"/>
        <w:rPr>
          <w:rFonts w:ascii="Bookman Old Style" w:hAnsi="Bookman Old Style"/>
          <w:b/>
        </w:rPr>
      </w:pPr>
    </w:p>
    <w:p w:rsidR="00F82BD4" w:rsidRPr="0068092E" w:rsidRDefault="00F82BD4" w:rsidP="00F82BD4">
      <w:pPr>
        <w:jc w:val="both"/>
        <w:outlineLvl w:val="0"/>
        <w:rPr>
          <w:rFonts w:ascii="Bookman Old Style" w:hAnsi="Bookman Old Style"/>
          <w:b/>
        </w:rPr>
      </w:pPr>
      <w:r w:rsidRPr="0068092E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59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0E" w:rsidRDefault="0071070E">
      <w:r>
        <w:separator/>
      </w:r>
    </w:p>
  </w:endnote>
  <w:endnote w:type="continuationSeparator" w:id="0">
    <w:p w:rsidR="0071070E" w:rsidRDefault="007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0E" w:rsidRDefault="0071070E">
      <w:r>
        <w:separator/>
      </w:r>
    </w:p>
  </w:footnote>
  <w:footnote w:type="continuationSeparator" w:id="0">
    <w:p w:rsidR="0071070E" w:rsidRDefault="0071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070E"/>
    <w:rsid w:val="009E54A6"/>
    <w:rsid w:val="009F196D"/>
    <w:rsid w:val="00A9035B"/>
    <w:rsid w:val="00CD613B"/>
    <w:rsid w:val="00F8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2B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2B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2B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B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