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60EAF">
        <w:rPr>
          <w:rFonts w:ascii="Arial" w:hAnsi="Arial" w:cs="Arial"/>
        </w:rPr>
        <w:t>00230</w:t>
      </w:r>
      <w:r>
        <w:rPr>
          <w:rFonts w:ascii="Arial" w:hAnsi="Arial" w:cs="Arial"/>
        </w:rPr>
        <w:t>/</w:t>
      </w:r>
      <w:r w:rsidR="00C60EAF">
        <w:rPr>
          <w:rFonts w:ascii="Arial" w:hAnsi="Arial" w:cs="Arial"/>
        </w:rPr>
        <w:t>2013</w:t>
      </w:r>
    </w:p>
    <w:p w:rsidR="00FF3852" w:rsidRPr="006C77A5" w:rsidRDefault="00FF3852" w:rsidP="006C77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7110A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de iluminação precária na Rua Cristóvão Colombo, próximo as passarelas de linha férreas no Jardim Paulista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6C77A5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6C77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110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F38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local mencionado tem um fluxo de pessoas muito grande</w:t>
      </w:r>
      <w:r w:rsidR="00410208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liga um bairro ao outro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7110A2">
        <w:rPr>
          <w:rFonts w:ascii="Arial" w:hAnsi="Arial" w:cs="Arial"/>
          <w:sz w:val="24"/>
          <w:szCs w:val="24"/>
        </w:rPr>
        <w:t>, o local é meio de acesso para a Escola Estadual Juvelina de Oliveira Rodrigues e também da Igreja Católica Bom Jesus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saúde,</w:t>
      </w:r>
      <w:r w:rsidR="006C77A5">
        <w:rPr>
          <w:rFonts w:ascii="Arial" w:hAnsi="Arial" w:cs="Arial"/>
          <w:sz w:val="24"/>
          <w:szCs w:val="24"/>
        </w:rPr>
        <w:t xml:space="preserve"> que a travessia é feita </w:t>
      </w:r>
      <w:r w:rsidR="007110A2">
        <w:rPr>
          <w:rFonts w:ascii="Arial" w:hAnsi="Arial" w:cs="Arial"/>
          <w:sz w:val="24"/>
          <w:szCs w:val="24"/>
        </w:rPr>
        <w:t>e</w:t>
      </w:r>
      <w:r w:rsidR="006C77A5">
        <w:rPr>
          <w:rFonts w:ascii="Arial" w:hAnsi="Arial" w:cs="Arial"/>
          <w:sz w:val="24"/>
          <w:szCs w:val="24"/>
        </w:rPr>
        <w:t>m passarelas de linha férrea entre matagais existente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C77A5">
        <w:rPr>
          <w:rFonts w:ascii="Arial" w:hAnsi="Arial" w:cs="Arial"/>
          <w:sz w:val="24"/>
          <w:szCs w:val="24"/>
        </w:rPr>
        <w:t xml:space="preserve"> o local conta uma iluminação precária sendo assim, coloca em risco a segurança dos munícipes, pois acaba sendo frequentado por usuários de drogas e também serve de esconderijo para marginais, existindo inclusive ocorrência  de pessoas que foram assediadas e roubadas na proximidades;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10208"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6C77A5">
        <w:rPr>
          <w:rFonts w:ascii="Arial" w:hAnsi="Arial" w:cs="Arial"/>
          <w:sz w:val="24"/>
          <w:szCs w:val="24"/>
        </w:rPr>
        <w:t xml:space="preserve"> A prefeitura está ciente deste problema?</w:t>
      </w:r>
    </w:p>
    <w:p w:rsidR="006C77A5" w:rsidRDefault="006C77A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A40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C77A5">
        <w:rPr>
          <w:rFonts w:ascii="Arial" w:hAnsi="Arial" w:cs="Arial"/>
          <w:sz w:val="24"/>
          <w:szCs w:val="24"/>
        </w:rPr>
        <w:t>Existe projeto por meio da Prefeitura para melhorar a iluminação do local? Se positivo, qual o prazo?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A407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C77A5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de fevereiro de 2.009.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C77A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FF385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97" w:rsidRDefault="00B20797">
      <w:r>
        <w:separator/>
      </w:r>
    </w:p>
  </w:endnote>
  <w:endnote w:type="continuationSeparator" w:id="0">
    <w:p w:rsidR="00B20797" w:rsidRDefault="00B2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97" w:rsidRDefault="00B20797">
      <w:r>
        <w:separator/>
      </w:r>
    </w:p>
  </w:footnote>
  <w:footnote w:type="continuationSeparator" w:id="0">
    <w:p w:rsidR="00B20797" w:rsidRDefault="00B2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A5" w:rsidRDefault="001355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355F8" w:rsidRPr="001355F8" w:rsidRDefault="001355F8" w:rsidP="001355F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355F8">
                  <w:rPr>
                    <w:rFonts w:ascii="Arial" w:hAnsi="Arial" w:cs="Arial"/>
                    <w:b/>
                  </w:rPr>
                  <w:t>PROTOCOLO Nº: 02383/2013     DATA: 01/03/2013     HORA: 07:50     USUÁRIO: LUCIANO</w:t>
                </w:r>
              </w:p>
            </w:txbxContent>
          </v:textbox>
          <w10:wrap anchorx="margin" anchory="margin"/>
        </v:shape>
      </w:pict>
    </w:r>
    <w:r w:rsidR="006C77A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C77A5" w:rsidRPr="00AE702A" w:rsidRDefault="006C77A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C77A5" w:rsidRPr="00D26CB3" w:rsidRDefault="006C77A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6C77A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C77A5" w:rsidRDefault="006C77A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5BD"/>
    <w:rsid w:val="000932DB"/>
    <w:rsid w:val="001355F8"/>
    <w:rsid w:val="001B478A"/>
    <w:rsid w:val="001D1394"/>
    <w:rsid w:val="0033648A"/>
    <w:rsid w:val="00373483"/>
    <w:rsid w:val="003D3AA8"/>
    <w:rsid w:val="00410208"/>
    <w:rsid w:val="00454EAC"/>
    <w:rsid w:val="0049057E"/>
    <w:rsid w:val="004A4074"/>
    <w:rsid w:val="004B57DB"/>
    <w:rsid w:val="004C67DE"/>
    <w:rsid w:val="006C77A5"/>
    <w:rsid w:val="00705ABB"/>
    <w:rsid w:val="007110A2"/>
    <w:rsid w:val="007B1241"/>
    <w:rsid w:val="009F196D"/>
    <w:rsid w:val="00A71CAF"/>
    <w:rsid w:val="00A9035B"/>
    <w:rsid w:val="00AE702A"/>
    <w:rsid w:val="00B20797"/>
    <w:rsid w:val="00C60EAF"/>
    <w:rsid w:val="00CD613B"/>
    <w:rsid w:val="00CF7F49"/>
    <w:rsid w:val="00D26CB3"/>
    <w:rsid w:val="00E77D8A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