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30" w:rsidRDefault="00317430" w:rsidP="00317430">
      <w:pPr>
        <w:pStyle w:val="Ttulo"/>
      </w:pPr>
      <w:bookmarkStart w:id="0" w:name="_GoBack"/>
      <w:bookmarkEnd w:id="0"/>
      <w:r>
        <w:t>INDICAÇÃO Nº 1279/11</w:t>
      </w:r>
    </w:p>
    <w:p w:rsidR="00317430" w:rsidRDefault="00317430" w:rsidP="00317430">
      <w:pPr>
        <w:jc w:val="center"/>
        <w:rPr>
          <w:rFonts w:ascii="Bookman Old Style" w:hAnsi="Bookman Old Style"/>
          <w:b/>
          <w:u w:val="single"/>
        </w:rPr>
      </w:pPr>
    </w:p>
    <w:p w:rsidR="00317430" w:rsidRDefault="00317430" w:rsidP="00317430">
      <w:pPr>
        <w:jc w:val="center"/>
        <w:rPr>
          <w:rFonts w:ascii="Bookman Old Style" w:hAnsi="Bookman Old Style"/>
          <w:b/>
          <w:u w:val="single"/>
        </w:rPr>
      </w:pPr>
    </w:p>
    <w:p w:rsidR="00317430" w:rsidRDefault="00317430" w:rsidP="00317430">
      <w:pPr>
        <w:jc w:val="center"/>
        <w:rPr>
          <w:rFonts w:ascii="Bookman Old Style" w:hAnsi="Bookman Old Style"/>
          <w:b/>
          <w:u w:val="single"/>
        </w:rPr>
      </w:pPr>
    </w:p>
    <w:p w:rsidR="00317430" w:rsidRDefault="00317430" w:rsidP="00317430">
      <w:pPr>
        <w:pStyle w:val="Recuodecorpodetexto"/>
        <w:ind w:left="4440"/>
      </w:pPr>
      <w:r>
        <w:t xml:space="preserve">“Poda de árvore </w:t>
      </w:r>
      <w:r w:rsidRPr="002913F9">
        <w:t>na Rua do Ouro, defronte ao n° 900, no bairro Mollon</w:t>
      </w:r>
      <w:r>
        <w:t>”.</w:t>
      </w:r>
    </w:p>
    <w:p w:rsidR="00317430" w:rsidRDefault="00317430" w:rsidP="00317430">
      <w:pPr>
        <w:ind w:left="1440" w:firstLine="3600"/>
        <w:jc w:val="both"/>
        <w:rPr>
          <w:rFonts w:ascii="Bookman Old Style" w:hAnsi="Bookman Old Style"/>
        </w:rPr>
      </w:pPr>
    </w:p>
    <w:p w:rsidR="00317430" w:rsidRDefault="00317430" w:rsidP="00317430">
      <w:pPr>
        <w:ind w:left="1440" w:firstLine="3600"/>
        <w:jc w:val="both"/>
        <w:rPr>
          <w:rFonts w:ascii="Bookman Old Style" w:hAnsi="Bookman Old Style"/>
        </w:rPr>
      </w:pPr>
    </w:p>
    <w:p w:rsidR="00317430" w:rsidRDefault="00317430" w:rsidP="00317430">
      <w:pPr>
        <w:ind w:left="1440" w:firstLine="3600"/>
        <w:jc w:val="both"/>
        <w:rPr>
          <w:rFonts w:ascii="Bookman Old Style" w:hAnsi="Bookman Old Style"/>
        </w:rPr>
      </w:pPr>
    </w:p>
    <w:p w:rsidR="00317430" w:rsidRDefault="00317430" w:rsidP="00317430">
      <w:pPr>
        <w:ind w:left="1440" w:firstLine="3600"/>
        <w:jc w:val="both"/>
        <w:rPr>
          <w:rFonts w:ascii="Bookman Old Style" w:hAnsi="Bookman Old Style"/>
        </w:rPr>
      </w:pPr>
    </w:p>
    <w:p w:rsidR="00317430" w:rsidRPr="00177AD0" w:rsidRDefault="00317430" w:rsidP="0031743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1B757A">
        <w:rPr>
          <w:rFonts w:ascii="Bookman Old Style" w:hAnsi="Bookman Old Style"/>
        </w:rPr>
        <w:t xml:space="preserve">determinar ao setor competente que proceda a poda de árvore </w:t>
      </w:r>
      <w:r w:rsidRPr="002913F9">
        <w:rPr>
          <w:rFonts w:ascii="Bookman Old Style" w:hAnsi="Bookman Old Style"/>
        </w:rPr>
        <w:t>na Rua do Ouro, defronte ao n° 900, no bairro Mollon</w:t>
      </w:r>
      <w:r w:rsidRPr="001B757A">
        <w:rPr>
          <w:rFonts w:ascii="Bookman Old Style" w:hAnsi="Bookman Old Style"/>
        </w:rPr>
        <w:t>.</w:t>
      </w:r>
    </w:p>
    <w:p w:rsidR="00317430" w:rsidRPr="003977F2" w:rsidRDefault="00317430" w:rsidP="00317430">
      <w:pPr>
        <w:jc w:val="center"/>
        <w:rPr>
          <w:rFonts w:ascii="Bookman Old Style" w:hAnsi="Bookman Old Style"/>
          <w:b/>
        </w:rPr>
      </w:pPr>
    </w:p>
    <w:p w:rsidR="00317430" w:rsidRDefault="00317430" w:rsidP="00317430">
      <w:pPr>
        <w:jc w:val="center"/>
        <w:rPr>
          <w:rFonts w:ascii="Bookman Old Style" w:hAnsi="Bookman Old Style"/>
          <w:b/>
        </w:rPr>
      </w:pPr>
    </w:p>
    <w:p w:rsidR="00317430" w:rsidRDefault="00317430" w:rsidP="00317430">
      <w:pPr>
        <w:jc w:val="center"/>
        <w:rPr>
          <w:rFonts w:ascii="Bookman Old Style" w:hAnsi="Bookman Old Style"/>
          <w:b/>
        </w:rPr>
      </w:pPr>
    </w:p>
    <w:p w:rsidR="00317430" w:rsidRDefault="00317430" w:rsidP="0031743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17430" w:rsidRDefault="00317430" w:rsidP="00317430">
      <w:pPr>
        <w:jc w:val="center"/>
        <w:rPr>
          <w:rFonts w:ascii="Bookman Old Style" w:hAnsi="Bookman Old Style"/>
          <w:b/>
        </w:rPr>
      </w:pPr>
    </w:p>
    <w:p w:rsidR="00317430" w:rsidRDefault="00317430" w:rsidP="00317430">
      <w:pPr>
        <w:jc w:val="center"/>
        <w:rPr>
          <w:rFonts w:ascii="Bookman Old Style" w:hAnsi="Bookman Old Style"/>
          <w:b/>
        </w:rPr>
      </w:pPr>
    </w:p>
    <w:p w:rsidR="00317430" w:rsidRDefault="00317430" w:rsidP="00317430">
      <w:pPr>
        <w:jc w:val="center"/>
        <w:rPr>
          <w:rFonts w:ascii="Bookman Old Style" w:hAnsi="Bookman Old Style"/>
          <w:b/>
        </w:rPr>
      </w:pPr>
    </w:p>
    <w:p w:rsidR="00317430" w:rsidRDefault="00317430" w:rsidP="00317430">
      <w:pPr>
        <w:pStyle w:val="Ttulo"/>
        <w:ind w:firstLine="1416"/>
        <w:jc w:val="both"/>
        <w:rPr>
          <w:b w:val="0"/>
          <w:bCs/>
          <w:u w:val="none"/>
        </w:rPr>
      </w:pPr>
    </w:p>
    <w:p w:rsidR="00317430" w:rsidRPr="00D32702" w:rsidRDefault="00317430" w:rsidP="00317430">
      <w:pPr>
        <w:ind w:firstLine="1440"/>
        <w:jc w:val="both"/>
        <w:rPr>
          <w:rFonts w:ascii="Bookman Old Style" w:hAnsi="Bookman Old Style"/>
        </w:rPr>
      </w:pPr>
      <w:r w:rsidRPr="00D32702">
        <w:rPr>
          <w:rFonts w:ascii="Bookman Old Style" w:hAnsi="Bookman Old Style"/>
          <w:bCs/>
        </w:rPr>
        <w:t>Este vereador foi procurado por morador d</w:t>
      </w:r>
      <w:r>
        <w:rPr>
          <w:rFonts w:ascii="Bookman Old Style" w:hAnsi="Bookman Old Style"/>
          <w:bCs/>
        </w:rPr>
        <w:t xml:space="preserve">esta localidade, que solicitou a poda desta árvore, pois os galhos das mesmas </w:t>
      </w:r>
      <w:r w:rsidRPr="00D32702">
        <w:rPr>
          <w:rFonts w:ascii="Bookman Old Style" w:hAnsi="Bookman Old Style"/>
          <w:bCs/>
        </w:rPr>
        <w:t xml:space="preserve">estão encostando </w:t>
      </w:r>
      <w:r>
        <w:rPr>
          <w:rFonts w:ascii="Bookman Old Style" w:hAnsi="Bookman Old Style"/>
          <w:bCs/>
        </w:rPr>
        <w:t>na</w:t>
      </w:r>
      <w:r w:rsidRPr="00D32702">
        <w:rPr>
          <w:rFonts w:ascii="Bookman Old Style" w:hAnsi="Bookman Old Style"/>
          <w:bCs/>
        </w:rPr>
        <w:t xml:space="preserve"> rede elétrica e nos cabos de telefones, causando transtornos e riscos para os moradores da referida </w:t>
      </w:r>
      <w:r>
        <w:rPr>
          <w:rFonts w:ascii="Bookman Old Style" w:hAnsi="Bookman Old Style"/>
          <w:bCs/>
        </w:rPr>
        <w:t>R</w:t>
      </w:r>
      <w:r w:rsidRPr="00D32702">
        <w:rPr>
          <w:rFonts w:ascii="Bookman Old Style" w:hAnsi="Bookman Old Style"/>
          <w:bCs/>
        </w:rPr>
        <w:t>ua</w:t>
      </w:r>
      <w:r w:rsidRPr="00D32702">
        <w:rPr>
          <w:rFonts w:ascii="Bookman Old Style" w:hAnsi="Bookman Old Style"/>
        </w:rPr>
        <w:t>.</w:t>
      </w:r>
    </w:p>
    <w:p w:rsidR="00317430" w:rsidRDefault="00317430" w:rsidP="0031743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17430" w:rsidRPr="001751EC" w:rsidRDefault="00317430" w:rsidP="00317430">
      <w:pPr>
        <w:ind w:firstLine="1440"/>
        <w:jc w:val="both"/>
        <w:rPr>
          <w:rFonts w:ascii="Bookman Old Style" w:hAnsi="Bookman Old Style"/>
        </w:rPr>
      </w:pPr>
    </w:p>
    <w:p w:rsidR="00317430" w:rsidRDefault="00317430" w:rsidP="00317430">
      <w:pPr>
        <w:ind w:firstLine="1440"/>
        <w:jc w:val="both"/>
        <w:outlineLvl w:val="0"/>
        <w:rPr>
          <w:rFonts w:ascii="Bookman Old Style" w:hAnsi="Bookman Old Style"/>
        </w:rPr>
      </w:pPr>
    </w:p>
    <w:p w:rsidR="00317430" w:rsidRDefault="00317430" w:rsidP="00317430">
      <w:pPr>
        <w:ind w:firstLine="1440"/>
        <w:outlineLvl w:val="0"/>
        <w:rPr>
          <w:rFonts w:ascii="Bookman Old Style" w:hAnsi="Bookman Old Style"/>
        </w:rPr>
      </w:pPr>
    </w:p>
    <w:p w:rsidR="00317430" w:rsidRDefault="00317430" w:rsidP="00317430">
      <w:pPr>
        <w:ind w:firstLine="1440"/>
        <w:outlineLvl w:val="0"/>
        <w:rPr>
          <w:rFonts w:ascii="Bookman Old Style" w:hAnsi="Bookman Old Style"/>
        </w:rPr>
      </w:pPr>
    </w:p>
    <w:p w:rsidR="00317430" w:rsidRDefault="00317430" w:rsidP="0031743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abril de 2011.</w:t>
      </w:r>
    </w:p>
    <w:p w:rsidR="00317430" w:rsidRDefault="00317430" w:rsidP="00317430">
      <w:pPr>
        <w:ind w:firstLine="1440"/>
        <w:rPr>
          <w:rFonts w:ascii="Bookman Old Style" w:hAnsi="Bookman Old Style"/>
        </w:rPr>
      </w:pPr>
    </w:p>
    <w:p w:rsidR="00317430" w:rsidRDefault="00317430" w:rsidP="00317430">
      <w:pPr>
        <w:rPr>
          <w:rFonts w:ascii="Bookman Old Style" w:hAnsi="Bookman Old Style"/>
        </w:rPr>
      </w:pPr>
    </w:p>
    <w:p w:rsidR="00317430" w:rsidRDefault="00317430" w:rsidP="00317430">
      <w:pPr>
        <w:ind w:firstLine="1440"/>
        <w:rPr>
          <w:rFonts w:ascii="Bookman Old Style" w:hAnsi="Bookman Old Style"/>
        </w:rPr>
      </w:pPr>
    </w:p>
    <w:p w:rsidR="00317430" w:rsidRDefault="00317430" w:rsidP="00317430">
      <w:pPr>
        <w:jc w:val="center"/>
        <w:outlineLvl w:val="0"/>
        <w:rPr>
          <w:rFonts w:ascii="Bookman Old Style" w:hAnsi="Bookman Old Style"/>
          <w:b/>
        </w:rPr>
      </w:pPr>
    </w:p>
    <w:p w:rsidR="00317430" w:rsidRDefault="00317430" w:rsidP="003174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17430" w:rsidRDefault="00317430" w:rsidP="0031743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97" w:rsidRDefault="00C77197">
      <w:r>
        <w:separator/>
      </w:r>
    </w:p>
  </w:endnote>
  <w:endnote w:type="continuationSeparator" w:id="0">
    <w:p w:rsidR="00C77197" w:rsidRDefault="00C7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97" w:rsidRDefault="00C77197">
      <w:r>
        <w:separator/>
      </w:r>
    </w:p>
  </w:footnote>
  <w:footnote w:type="continuationSeparator" w:id="0">
    <w:p w:rsidR="00C77197" w:rsidRDefault="00C7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7430"/>
    <w:rsid w:val="003D3AA8"/>
    <w:rsid w:val="003F577D"/>
    <w:rsid w:val="004C67DE"/>
    <w:rsid w:val="009F196D"/>
    <w:rsid w:val="00A9035B"/>
    <w:rsid w:val="00C7719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74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1743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