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C2" w:rsidRDefault="00F040C2" w:rsidP="00F040C2">
      <w:pPr>
        <w:pStyle w:val="Ttulo"/>
      </w:pPr>
      <w:bookmarkStart w:id="0" w:name="_GoBack"/>
      <w:bookmarkEnd w:id="0"/>
      <w:r>
        <w:t>INDICAÇÃO Nº 1313/2011</w:t>
      </w:r>
    </w:p>
    <w:p w:rsidR="00F040C2" w:rsidRDefault="00F040C2" w:rsidP="00F040C2">
      <w:pPr>
        <w:jc w:val="center"/>
        <w:rPr>
          <w:rFonts w:ascii="Bookman Old Style" w:hAnsi="Bookman Old Style"/>
          <w:b/>
          <w:u w:val="single"/>
        </w:rPr>
      </w:pPr>
    </w:p>
    <w:p w:rsidR="00F040C2" w:rsidRDefault="00F040C2" w:rsidP="00F040C2">
      <w:pPr>
        <w:jc w:val="center"/>
        <w:rPr>
          <w:rFonts w:ascii="Bookman Old Style" w:hAnsi="Bookman Old Style"/>
          <w:b/>
          <w:u w:val="single"/>
        </w:rPr>
      </w:pPr>
    </w:p>
    <w:p w:rsidR="00F040C2" w:rsidRDefault="00F040C2" w:rsidP="00F040C2">
      <w:pPr>
        <w:pStyle w:val="Recuodecorpodetexto"/>
        <w:ind w:left="4440"/>
      </w:pPr>
      <w:r>
        <w:t>“Canaleta localizada no cruzamento da Rua Manaus com Avenida do Pedroso, no Planalto do Sol”.</w:t>
      </w:r>
    </w:p>
    <w:p w:rsidR="00F040C2" w:rsidRDefault="00F040C2" w:rsidP="00F040C2">
      <w:pPr>
        <w:ind w:left="1440" w:firstLine="3600"/>
        <w:jc w:val="both"/>
        <w:rPr>
          <w:rFonts w:ascii="Bookman Old Style" w:hAnsi="Bookman Old Style"/>
        </w:rPr>
      </w:pPr>
    </w:p>
    <w:p w:rsidR="00F040C2" w:rsidRDefault="00F040C2" w:rsidP="00F040C2">
      <w:pPr>
        <w:ind w:left="1440" w:firstLine="3600"/>
        <w:jc w:val="both"/>
        <w:rPr>
          <w:rFonts w:ascii="Bookman Old Style" w:hAnsi="Bookman Old Style"/>
        </w:rPr>
      </w:pPr>
    </w:p>
    <w:p w:rsidR="00F040C2" w:rsidRDefault="00F040C2" w:rsidP="00F040C2">
      <w:pPr>
        <w:ind w:left="1440" w:firstLine="3600"/>
        <w:jc w:val="both"/>
        <w:rPr>
          <w:rFonts w:ascii="Bookman Old Style" w:hAnsi="Bookman Old Style"/>
        </w:rPr>
      </w:pPr>
    </w:p>
    <w:p w:rsidR="00F040C2" w:rsidRDefault="00F040C2" w:rsidP="00F040C2">
      <w:pPr>
        <w:ind w:left="1440" w:firstLine="3600"/>
        <w:jc w:val="both"/>
        <w:rPr>
          <w:rFonts w:ascii="Bookman Old Style" w:hAnsi="Bookman Old Style"/>
        </w:rPr>
      </w:pPr>
    </w:p>
    <w:p w:rsidR="00F040C2" w:rsidRDefault="00F040C2" w:rsidP="00F040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canaleta localizada no cruzamento das Ruas Manaus, com Avenida do Pedroso, no Planalto do Sol.</w:t>
      </w:r>
    </w:p>
    <w:p w:rsidR="00F040C2" w:rsidRDefault="00F040C2" w:rsidP="00F040C2">
      <w:pPr>
        <w:ind w:firstLine="1440"/>
        <w:jc w:val="both"/>
        <w:rPr>
          <w:rFonts w:ascii="Bookman Old Style" w:hAnsi="Bookman Old Style"/>
          <w:b/>
        </w:rPr>
      </w:pPr>
    </w:p>
    <w:p w:rsidR="00F040C2" w:rsidRDefault="00F040C2" w:rsidP="00F040C2">
      <w:pPr>
        <w:jc w:val="center"/>
        <w:rPr>
          <w:rFonts w:ascii="Bookman Old Style" w:hAnsi="Bookman Old Style"/>
          <w:b/>
        </w:rPr>
      </w:pPr>
    </w:p>
    <w:p w:rsidR="00F040C2" w:rsidRDefault="00F040C2" w:rsidP="00F040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40C2" w:rsidRDefault="00F040C2" w:rsidP="00F040C2">
      <w:pPr>
        <w:jc w:val="center"/>
        <w:rPr>
          <w:rFonts w:ascii="Bookman Old Style" w:hAnsi="Bookman Old Style"/>
          <w:b/>
        </w:rPr>
      </w:pPr>
    </w:p>
    <w:p w:rsidR="00F040C2" w:rsidRDefault="00F040C2" w:rsidP="00F040C2">
      <w:pPr>
        <w:jc w:val="center"/>
        <w:rPr>
          <w:rFonts w:ascii="Bookman Old Style" w:hAnsi="Bookman Old Style"/>
          <w:b/>
        </w:rPr>
      </w:pPr>
    </w:p>
    <w:p w:rsidR="00F040C2" w:rsidRDefault="00F040C2" w:rsidP="00F040C2">
      <w:pPr>
        <w:jc w:val="center"/>
        <w:rPr>
          <w:rFonts w:ascii="Bookman Old Style" w:hAnsi="Bookman Old Style"/>
          <w:b/>
        </w:rPr>
      </w:pPr>
    </w:p>
    <w:p w:rsidR="00F040C2" w:rsidRDefault="00F040C2" w:rsidP="00F040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Planalto do Sol reclamam que, a canaleta supra, além de danificar veículos, retém água que causa mau cheiro e espirra em transeuntes quando algum veiculo passa pelo lugar.</w:t>
      </w:r>
    </w:p>
    <w:p w:rsidR="00F040C2" w:rsidRDefault="00F040C2" w:rsidP="00F040C2">
      <w:pPr>
        <w:ind w:firstLine="1440"/>
        <w:jc w:val="both"/>
        <w:rPr>
          <w:rFonts w:ascii="Bookman Old Style" w:hAnsi="Bookman Old Style"/>
        </w:rPr>
      </w:pPr>
    </w:p>
    <w:p w:rsidR="00F040C2" w:rsidRDefault="00F040C2" w:rsidP="00F040C2">
      <w:pPr>
        <w:ind w:firstLine="1440"/>
        <w:jc w:val="both"/>
        <w:outlineLvl w:val="0"/>
        <w:rPr>
          <w:rFonts w:ascii="Bookman Old Style" w:hAnsi="Bookman Old Style"/>
        </w:rPr>
      </w:pPr>
    </w:p>
    <w:p w:rsidR="00F040C2" w:rsidRDefault="00F040C2" w:rsidP="00F040C2">
      <w:pPr>
        <w:ind w:firstLine="1440"/>
        <w:outlineLvl w:val="0"/>
        <w:rPr>
          <w:rFonts w:ascii="Bookman Old Style" w:hAnsi="Bookman Old Style"/>
        </w:rPr>
      </w:pPr>
    </w:p>
    <w:p w:rsidR="00F040C2" w:rsidRDefault="00F040C2" w:rsidP="00F040C2">
      <w:pPr>
        <w:ind w:firstLine="1440"/>
        <w:outlineLvl w:val="0"/>
        <w:rPr>
          <w:rFonts w:ascii="Bookman Old Style" w:hAnsi="Bookman Old Style"/>
        </w:rPr>
      </w:pPr>
    </w:p>
    <w:p w:rsidR="00F040C2" w:rsidRDefault="00F040C2" w:rsidP="00F040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F040C2" w:rsidRDefault="00F040C2" w:rsidP="00F040C2">
      <w:pPr>
        <w:ind w:firstLine="1440"/>
        <w:rPr>
          <w:rFonts w:ascii="Bookman Old Style" w:hAnsi="Bookman Old Style"/>
        </w:rPr>
      </w:pPr>
    </w:p>
    <w:p w:rsidR="00F040C2" w:rsidRDefault="00F040C2" w:rsidP="00F040C2">
      <w:pPr>
        <w:rPr>
          <w:rFonts w:ascii="Bookman Old Style" w:hAnsi="Bookman Old Style"/>
        </w:rPr>
      </w:pPr>
    </w:p>
    <w:p w:rsidR="00F040C2" w:rsidRDefault="00F040C2" w:rsidP="00F040C2">
      <w:pPr>
        <w:ind w:firstLine="1440"/>
        <w:rPr>
          <w:rFonts w:ascii="Bookman Old Style" w:hAnsi="Bookman Old Style"/>
        </w:rPr>
      </w:pPr>
    </w:p>
    <w:p w:rsidR="00F040C2" w:rsidRDefault="00F040C2" w:rsidP="00F040C2">
      <w:pPr>
        <w:ind w:firstLine="1440"/>
        <w:rPr>
          <w:rFonts w:ascii="Bookman Old Style" w:hAnsi="Bookman Old Style"/>
        </w:rPr>
      </w:pPr>
    </w:p>
    <w:p w:rsidR="00F040C2" w:rsidRDefault="00F040C2" w:rsidP="00F040C2">
      <w:pPr>
        <w:ind w:firstLine="1440"/>
        <w:rPr>
          <w:rFonts w:ascii="Bookman Old Style" w:hAnsi="Bookman Old Style"/>
        </w:rPr>
      </w:pPr>
    </w:p>
    <w:p w:rsidR="00F040C2" w:rsidRDefault="00F040C2" w:rsidP="00F040C2">
      <w:pPr>
        <w:jc w:val="center"/>
        <w:outlineLvl w:val="0"/>
        <w:rPr>
          <w:rFonts w:ascii="Bookman Old Style" w:hAnsi="Bookman Old Style"/>
          <w:b/>
        </w:rPr>
      </w:pPr>
    </w:p>
    <w:p w:rsidR="00F040C2" w:rsidRDefault="00F040C2" w:rsidP="00F040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040C2" w:rsidRDefault="00F040C2" w:rsidP="00F040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040C2" w:rsidRDefault="00F040C2" w:rsidP="00F040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6F" w:rsidRDefault="00EC4E6F">
      <w:r>
        <w:separator/>
      </w:r>
    </w:p>
  </w:endnote>
  <w:endnote w:type="continuationSeparator" w:id="0">
    <w:p w:rsidR="00EC4E6F" w:rsidRDefault="00EC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6F" w:rsidRDefault="00EC4E6F">
      <w:r>
        <w:separator/>
      </w:r>
    </w:p>
  </w:footnote>
  <w:footnote w:type="continuationSeparator" w:id="0">
    <w:p w:rsidR="00EC4E6F" w:rsidRDefault="00EC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2768"/>
    <w:rsid w:val="009F196D"/>
    <w:rsid w:val="00A9035B"/>
    <w:rsid w:val="00CD613B"/>
    <w:rsid w:val="00EC4E6F"/>
    <w:rsid w:val="00F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40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40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