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94" w:rsidRDefault="00E85494" w:rsidP="00E85494">
      <w:pPr>
        <w:pStyle w:val="Ttulo"/>
      </w:pPr>
      <w:bookmarkStart w:id="0" w:name="_GoBack"/>
      <w:bookmarkEnd w:id="0"/>
      <w:r>
        <w:t>INDICAÇÃO Nº 1348/11</w:t>
      </w:r>
    </w:p>
    <w:p w:rsidR="00E85494" w:rsidRDefault="00E85494" w:rsidP="00E85494">
      <w:pPr>
        <w:jc w:val="center"/>
        <w:rPr>
          <w:rFonts w:ascii="Bookman Old Style" w:hAnsi="Bookman Old Style"/>
          <w:b/>
          <w:u w:val="single"/>
        </w:rPr>
      </w:pPr>
    </w:p>
    <w:p w:rsidR="00E85494" w:rsidRDefault="00E85494" w:rsidP="00E85494">
      <w:pPr>
        <w:jc w:val="center"/>
        <w:rPr>
          <w:rFonts w:ascii="Bookman Old Style" w:hAnsi="Bookman Old Style"/>
          <w:b/>
          <w:u w:val="single"/>
        </w:rPr>
      </w:pPr>
    </w:p>
    <w:p w:rsidR="00E85494" w:rsidRDefault="00E85494" w:rsidP="00E85494">
      <w:pPr>
        <w:pStyle w:val="Recuodecorpodetexto"/>
        <w:ind w:left="4440"/>
      </w:pPr>
      <w:r>
        <w:t>“Construção de uma rotatória na Avenida Santa Bárbara, na altura das Ruas da Ervilha e da Agricultura, dando acesso aos Bairros Jardim Pérola, Jardim Esmeralda e Planalto do Sol”.</w:t>
      </w:r>
    </w:p>
    <w:p w:rsidR="00E85494" w:rsidRDefault="00E85494" w:rsidP="00E85494">
      <w:pPr>
        <w:ind w:left="1440" w:firstLine="3600"/>
        <w:jc w:val="both"/>
        <w:rPr>
          <w:rFonts w:ascii="Bookman Old Style" w:hAnsi="Bookman Old Style"/>
        </w:rPr>
      </w:pPr>
    </w:p>
    <w:p w:rsidR="00E85494" w:rsidRDefault="00E85494" w:rsidP="00E85494">
      <w:pPr>
        <w:ind w:left="1440" w:firstLine="3600"/>
        <w:jc w:val="both"/>
        <w:rPr>
          <w:rFonts w:ascii="Bookman Old Style" w:hAnsi="Bookman Old Style"/>
        </w:rPr>
      </w:pPr>
    </w:p>
    <w:p w:rsidR="00E85494" w:rsidRPr="006E4198" w:rsidRDefault="00E85494" w:rsidP="00E85494">
      <w:pPr>
        <w:ind w:left="1440" w:firstLine="3600"/>
        <w:jc w:val="both"/>
        <w:rPr>
          <w:rFonts w:ascii="Bookman Old Style" w:hAnsi="Bookman Old Style"/>
        </w:rPr>
      </w:pPr>
    </w:p>
    <w:p w:rsidR="00E85494" w:rsidRPr="003977F2" w:rsidRDefault="00E85494" w:rsidP="00E85494">
      <w:pPr>
        <w:ind w:firstLine="1440"/>
        <w:jc w:val="both"/>
        <w:rPr>
          <w:rFonts w:ascii="Bookman Old Style" w:hAnsi="Bookman Old Style"/>
          <w:b/>
        </w:rPr>
      </w:pPr>
      <w:r w:rsidRPr="006E4198">
        <w:rPr>
          <w:rFonts w:ascii="Bookman Old Style" w:hAnsi="Bookman Old Style"/>
          <w:b/>
          <w:bCs/>
        </w:rPr>
        <w:t>INDICA</w:t>
      </w:r>
      <w:r w:rsidRPr="006E4198">
        <w:rPr>
          <w:rFonts w:ascii="Bookman Old Style" w:hAnsi="Bookman Old Style"/>
        </w:rPr>
        <w:t xml:space="preserve"> ao Senhor Prefeito Municipal, na forma regimental, </w:t>
      </w:r>
      <w:r w:rsidRPr="001B1B56">
        <w:rPr>
          <w:rFonts w:ascii="Bookman Old Style" w:hAnsi="Bookman Old Style"/>
        </w:rPr>
        <w:t xml:space="preserve">quanto à possibilidade </w:t>
      </w:r>
      <w:r>
        <w:rPr>
          <w:rFonts w:ascii="Bookman Old Style" w:hAnsi="Bookman Old Style"/>
        </w:rPr>
        <w:t>da c</w:t>
      </w:r>
      <w:r w:rsidRPr="00CE0C87">
        <w:rPr>
          <w:rFonts w:ascii="Bookman Old Style" w:hAnsi="Bookman Old Style"/>
        </w:rPr>
        <w:t>onstrução de uma rotatória na Avenida Santa Bárbara na altura das Ruas da Ervilha e Rua da Agricultura, dando acesso aos Bairros Jardim Pérola, Jardim Esmeralda e Planalto do Sol</w:t>
      </w:r>
      <w:r>
        <w:rPr>
          <w:rFonts w:ascii="Bookman Old Style" w:hAnsi="Bookman Old Style"/>
        </w:rPr>
        <w:t>.</w:t>
      </w:r>
    </w:p>
    <w:p w:rsidR="00E85494" w:rsidRDefault="00E85494" w:rsidP="00E85494">
      <w:pPr>
        <w:jc w:val="center"/>
        <w:rPr>
          <w:rFonts w:ascii="Bookman Old Style" w:hAnsi="Bookman Old Style"/>
          <w:b/>
        </w:rPr>
      </w:pPr>
    </w:p>
    <w:p w:rsidR="00E85494" w:rsidRDefault="00E85494" w:rsidP="00E85494">
      <w:pPr>
        <w:jc w:val="center"/>
        <w:rPr>
          <w:rFonts w:ascii="Bookman Old Style" w:hAnsi="Bookman Old Style"/>
          <w:b/>
        </w:rPr>
      </w:pPr>
    </w:p>
    <w:p w:rsidR="00E85494" w:rsidRDefault="00E85494" w:rsidP="00E85494">
      <w:pPr>
        <w:jc w:val="center"/>
        <w:rPr>
          <w:rFonts w:ascii="Bookman Old Style" w:hAnsi="Bookman Old Style"/>
          <w:b/>
        </w:rPr>
      </w:pPr>
    </w:p>
    <w:p w:rsidR="00E85494" w:rsidRDefault="00E85494" w:rsidP="00E85494">
      <w:pPr>
        <w:jc w:val="center"/>
        <w:rPr>
          <w:rFonts w:ascii="Bookman Old Style" w:hAnsi="Bookman Old Style"/>
          <w:b/>
        </w:rPr>
      </w:pPr>
      <w:r>
        <w:rPr>
          <w:rFonts w:ascii="Bookman Old Style" w:hAnsi="Bookman Old Style"/>
          <w:b/>
        </w:rPr>
        <w:t>Justificativa:</w:t>
      </w:r>
    </w:p>
    <w:p w:rsidR="00E85494" w:rsidRDefault="00E85494" w:rsidP="00E85494">
      <w:pPr>
        <w:jc w:val="center"/>
        <w:rPr>
          <w:rFonts w:ascii="Bookman Old Style" w:hAnsi="Bookman Old Style"/>
          <w:b/>
        </w:rPr>
      </w:pPr>
    </w:p>
    <w:p w:rsidR="00E85494" w:rsidRDefault="00E85494" w:rsidP="00E85494">
      <w:pPr>
        <w:rPr>
          <w:rFonts w:ascii="Bookman Old Style" w:hAnsi="Bookman Old Style"/>
          <w:b/>
        </w:rPr>
      </w:pPr>
    </w:p>
    <w:p w:rsidR="00E85494" w:rsidRDefault="00E85494" w:rsidP="00E85494">
      <w:pPr>
        <w:jc w:val="center"/>
        <w:rPr>
          <w:rFonts w:ascii="Bookman Old Style" w:hAnsi="Bookman Old Style"/>
          <w:b/>
        </w:rPr>
      </w:pPr>
    </w:p>
    <w:p w:rsidR="00E85494" w:rsidRDefault="00E85494" w:rsidP="00E85494">
      <w:pPr>
        <w:ind w:firstLine="1440"/>
        <w:jc w:val="both"/>
        <w:rPr>
          <w:rFonts w:ascii="Bookman Old Style" w:hAnsi="Bookman Old Style"/>
        </w:rPr>
      </w:pPr>
      <w:r>
        <w:rPr>
          <w:rFonts w:ascii="Bookman Old Style" w:hAnsi="Bookman Old Style"/>
        </w:rPr>
        <w:t>Munícipes procuraram este vereador cobrando providências no sentido de construir uma rotatória no local acima citado, pois no local vários motociclistas passam por cima do canteiro da Avenida Santa Bárbara com a motocicleta para terem acesso a Rua da Ervilha além dos motoristas terem que trafegar ate a altura do Tivoli Shoping e trafegar por toda a Rua da Agricultura para terem acesso a Rua da Ervilha que posteriormente liga os Bairro Jardim Pérola, Jardim Esmeralda e Planalto do Sol.</w:t>
      </w:r>
    </w:p>
    <w:p w:rsidR="00E85494" w:rsidRDefault="00E85494" w:rsidP="00E85494">
      <w:pPr>
        <w:ind w:firstLine="1440"/>
        <w:jc w:val="both"/>
        <w:rPr>
          <w:rFonts w:ascii="Bookman Old Style" w:hAnsi="Bookman Old Style"/>
        </w:rPr>
      </w:pPr>
      <w:r>
        <w:rPr>
          <w:rFonts w:ascii="Bookman Old Style" w:hAnsi="Bookman Old Style"/>
        </w:rPr>
        <w:t xml:space="preserve">Com essa rotatória ira diminuir o congestionamento de veículos defronte ao Tivoli Shoping, além de reduzir acidentes com motociclistas que passam por cima do canteiro da Avenida Santa Bárbara para ter acesso aos bairros acima citado. </w:t>
      </w:r>
    </w:p>
    <w:p w:rsidR="00E85494" w:rsidRDefault="00E85494" w:rsidP="00E85494">
      <w:pPr>
        <w:outlineLvl w:val="0"/>
        <w:rPr>
          <w:rFonts w:ascii="Bookman Old Style" w:hAnsi="Bookman Old Style"/>
        </w:rPr>
      </w:pPr>
    </w:p>
    <w:p w:rsidR="00E85494" w:rsidRDefault="00E85494" w:rsidP="00E85494">
      <w:pPr>
        <w:ind w:firstLine="1440"/>
        <w:outlineLvl w:val="0"/>
        <w:rPr>
          <w:rFonts w:ascii="Bookman Old Style" w:hAnsi="Bookman Old Style"/>
        </w:rPr>
      </w:pPr>
    </w:p>
    <w:p w:rsidR="00E85494" w:rsidRDefault="00E85494" w:rsidP="00E85494">
      <w:pPr>
        <w:ind w:firstLine="1440"/>
        <w:outlineLvl w:val="0"/>
        <w:rPr>
          <w:rFonts w:ascii="Bookman Old Style" w:hAnsi="Bookman Old Style"/>
        </w:rPr>
      </w:pPr>
      <w:r>
        <w:rPr>
          <w:rFonts w:ascii="Bookman Old Style" w:hAnsi="Bookman Old Style"/>
        </w:rPr>
        <w:t>Plenário “Dr. Tancredo Neves”, em 8 de abril de 2011.</w:t>
      </w:r>
    </w:p>
    <w:p w:rsidR="00E85494" w:rsidRDefault="00E85494" w:rsidP="00E85494">
      <w:pPr>
        <w:ind w:firstLine="1440"/>
        <w:rPr>
          <w:rFonts w:ascii="Bookman Old Style" w:hAnsi="Bookman Old Style"/>
        </w:rPr>
      </w:pPr>
    </w:p>
    <w:p w:rsidR="00E85494" w:rsidRDefault="00E85494" w:rsidP="00E85494">
      <w:pPr>
        <w:ind w:firstLine="1440"/>
        <w:rPr>
          <w:rFonts w:ascii="Bookman Old Style" w:hAnsi="Bookman Old Style"/>
        </w:rPr>
      </w:pPr>
    </w:p>
    <w:p w:rsidR="00E85494" w:rsidRDefault="00E85494" w:rsidP="00E85494">
      <w:pPr>
        <w:rPr>
          <w:rFonts w:ascii="Bookman Old Style" w:hAnsi="Bookman Old Style"/>
        </w:rPr>
      </w:pPr>
    </w:p>
    <w:p w:rsidR="00E85494" w:rsidRDefault="00E85494" w:rsidP="00E85494">
      <w:pPr>
        <w:ind w:firstLine="1440"/>
        <w:rPr>
          <w:rFonts w:ascii="Bookman Old Style" w:hAnsi="Bookman Old Style"/>
        </w:rPr>
      </w:pPr>
    </w:p>
    <w:p w:rsidR="00E85494" w:rsidRDefault="00E85494" w:rsidP="00E85494">
      <w:pPr>
        <w:jc w:val="center"/>
        <w:outlineLvl w:val="0"/>
        <w:rPr>
          <w:rFonts w:ascii="Bookman Old Style" w:hAnsi="Bookman Old Style"/>
          <w:b/>
        </w:rPr>
      </w:pPr>
      <w:r>
        <w:rPr>
          <w:rFonts w:ascii="Bookman Old Style" w:hAnsi="Bookman Old Style"/>
          <w:b/>
        </w:rPr>
        <w:t>FABIANO W. RUIZ MARTINEZ</w:t>
      </w:r>
    </w:p>
    <w:p w:rsidR="00E85494" w:rsidRDefault="00E85494" w:rsidP="00E85494">
      <w:pPr>
        <w:ind w:firstLine="120"/>
        <w:jc w:val="center"/>
        <w:outlineLvl w:val="0"/>
        <w:rPr>
          <w:rFonts w:ascii="Bookman Old Style" w:hAnsi="Bookman Old Style"/>
        </w:rPr>
      </w:pPr>
      <w:r>
        <w:rPr>
          <w:rFonts w:ascii="Bookman Old Style" w:hAnsi="Bookman Old Style"/>
        </w:rPr>
        <w:t>“</w:t>
      </w:r>
      <w:r w:rsidRPr="00BA01AC">
        <w:rPr>
          <w:rFonts w:ascii="Bookman Old Style" w:hAnsi="Bookman Old Style"/>
          <w:b/>
        </w:rPr>
        <w:t>PINGUIM”</w:t>
      </w:r>
    </w:p>
    <w:p w:rsidR="00E85494" w:rsidRDefault="00E85494" w:rsidP="00E85494">
      <w:pPr>
        <w:ind w:firstLine="120"/>
        <w:jc w:val="center"/>
        <w:outlineLvl w:val="0"/>
        <w:rPr>
          <w:rFonts w:ascii="Bookman Old Style" w:hAnsi="Bookman Old Style"/>
        </w:rPr>
      </w:pPr>
      <w:r>
        <w:rPr>
          <w:rFonts w:ascii="Bookman Old Style" w:hAnsi="Bookman Old Style"/>
        </w:rPr>
        <w:t>-Vereador Líder PDT-</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20" w:rsidRDefault="00B55720">
      <w:r>
        <w:separator/>
      </w:r>
    </w:p>
  </w:endnote>
  <w:endnote w:type="continuationSeparator" w:id="0">
    <w:p w:rsidR="00B55720" w:rsidRDefault="00B5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20" w:rsidRDefault="00B55720">
      <w:r>
        <w:separator/>
      </w:r>
    </w:p>
  </w:footnote>
  <w:footnote w:type="continuationSeparator" w:id="0">
    <w:p w:rsidR="00B55720" w:rsidRDefault="00B5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B55720"/>
    <w:rsid w:val="00CD613B"/>
    <w:rsid w:val="00D61D65"/>
    <w:rsid w:val="00E854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85494"/>
    <w:pPr>
      <w:jc w:val="center"/>
    </w:pPr>
    <w:rPr>
      <w:rFonts w:ascii="Bookman Old Style" w:hAnsi="Bookman Old Style"/>
      <w:b/>
      <w:sz w:val="24"/>
      <w:szCs w:val="24"/>
      <w:u w:val="single"/>
    </w:rPr>
  </w:style>
  <w:style w:type="paragraph" w:styleId="Recuodecorpodetexto">
    <w:name w:val="Body Text Indent"/>
    <w:basedOn w:val="Normal"/>
    <w:rsid w:val="00E85494"/>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1126</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