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99F8" w14:textId="26E11C61" w:rsidR="000664FF" w:rsidRPr="00104603" w:rsidRDefault="000664FF" w:rsidP="000664FF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104603">
        <w:rPr>
          <w:rFonts w:ascii="Arial" w:hAnsi="Arial"/>
          <w:b/>
          <w:bCs/>
          <w:color w:val="auto"/>
          <w:u w:val="single"/>
        </w:rPr>
        <w:t xml:space="preserve">PARECER DA COMISSÃO </w:t>
      </w:r>
      <w:r w:rsidR="001B7B44" w:rsidRPr="00104603">
        <w:rPr>
          <w:rFonts w:ascii="Arial" w:hAnsi="Arial"/>
          <w:b/>
          <w:bCs/>
          <w:color w:val="auto"/>
          <w:u w:val="single"/>
        </w:rPr>
        <w:t>PERMANENTE DE</w:t>
      </w:r>
      <w:r w:rsidRPr="00104603">
        <w:rPr>
          <w:rFonts w:ascii="Arial" w:hAnsi="Arial"/>
          <w:b/>
          <w:bCs/>
          <w:color w:val="auto"/>
          <w:u w:val="single"/>
        </w:rPr>
        <w:t xml:space="preserve"> FINANÇAS, ORÇAMENTO E ECONOMIA</w:t>
      </w:r>
    </w:p>
    <w:p w14:paraId="1322B64F" w14:textId="77777777" w:rsidR="000664FF" w:rsidRPr="00104603" w:rsidRDefault="000664FF" w:rsidP="000664FF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785CBB0D" w14:textId="77777777" w:rsidR="001C03D0" w:rsidRPr="00104603" w:rsidRDefault="001C03D0" w:rsidP="00A01676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0" w:name="_Hlk129941054"/>
    </w:p>
    <w:p w14:paraId="6D8320A2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_Hlk190094924"/>
      <w:bookmarkEnd w:id="0"/>
      <w:r w:rsidRPr="00104603">
        <w:rPr>
          <w:rFonts w:ascii="Arial" w:hAnsi="Arial" w:cs="Arial"/>
          <w:sz w:val="24"/>
          <w:szCs w:val="24"/>
        </w:rPr>
        <w:t>Ref.: Projeto de Lei nº 35/2025.</w:t>
      </w:r>
    </w:p>
    <w:p w14:paraId="5A87C94E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642A940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>Ass.: “Dispõe sobre os parâmetros de classificação industrial conforme o grau de risco ambiental para o Município de Santa Bárbara d'Oeste e dá outras providências”.</w:t>
      </w:r>
    </w:p>
    <w:p w14:paraId="6663D603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F162229" w14:textId="77777777" w:rsidR="00490127" w:rsidRPr="00104603" w:rsidRDefault="00490127" w:rsidP="00104603">
      <w:pPr>
        <w:jc w:val="center"/>
        <w:rPr>
          <w:rFonts w:ascii="Arial" w:hAnsi="Arial" w:cs="Arial"/>
          <w:b/>
          <w:sz w:val="24"/>
          <w:szCs w:val="24"/>
        </w:rPr>
      </w:pPr>
      <w:r w:rsidRPr="00104603">
        <w:rPr>
          <w:rFonts w:ascii="Arial" w:hAnsi="Arial" w:cs="Arial"/>
          <w:b/>
          <w:bCs/>
          <w:sz w:val="24"/>
          <w:szCs w:val="24"/>
        </w:rPr>
        <w:t>I</w:t>
      </w:r>
      <w:r w:rsidRPr="00104603">
        <w:rPr>
          <w:rFonts w:ascii="Arial" w:hAnsi="Arial" w:cs="Arial"/>
          <w:sz w:val="24"/>
          <w:szCs w:val="24"/>
        </w:rPr>
        <w:t xml:space="preserve"> </w:t>
      </w:r>
      <w:r w:rsidRPr="00104603">
        <w:rPr>
          <w:rFonts w:ascii="Arial" w:hAnsi="Arial" w:cs="Arial"/>
          <w:b/>
          <w:sz w:val="24"/>
          <w:szCs w:val="24"/>
        </w:rPr>
        <w:t>- Relatório</w:t>
      </w:r>
    </w:p>
    <w:p w14:paraId="2F29360B" w14:textId="77777777" w:rsidR="00490127" w:rsidRPr="00104603" w:rsidRDefault="00490127" w:rsidP="0010460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04603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5B0B11D8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2B8811B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>1 – O Projeto de Lei nº 35/2025 é de autoria do Poder Executivo.</w:t>
      </w:r>
    </w:p>
    <w:p w14:paraId="0B3DC965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C63E056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>2 - Deu entrada na Casa em 28 de março de 2025.</w:t>
      </w:r>
    </w:p>
    <w:p w14:paraId="7EA2295E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E19EB18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>3 - A matéria: “Dispõe sobre os parâmetros de classificação industrial conforme o grau de risco ambiental para o Município de Santa Bárbara d'Oeste e dá outras providências”.</w:t>
      </w:r>
    </w:p>
    <w:p w14:paraId="335CB995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485602" w14:textId="77777777" w:rsidR="00490127" w:rsidRPr="00104603" w:rsidRDefault="00490127" w:rsidP="00104603">
      <w:pPr>
        <w:jc w:val="center"/>
        <w:rPr>
          <w:rFonts w:ascii="Arial" w:hAnsi="Arial" w:cs="Arial"/>
          <w:b/>
          <w:sz w:val="24"/>
          <w:szCs w:val="24"/>
        </w:rPr>
      </w:pPr>
      <w:r w:rsidRPr="00104603">
        <w:rPr>
          <w:rFonts w:ascii="Arial" w:hAnsi="Arial" w:cs="Arial"/>
          <w:b/>
          <w:sz w:val="24"/>
          <w:szCs w:val="24"/>
        </w:rPr>
        <w:t>Voto da Relatoria</w:t>
      </w:r>
    </w:p>
    <w:p w14:paraId="7D184C23" w14:textId="77777777" w:rsidR="00490127" w:rsidRPr="00104603" w:rsidRDefault="00490127" w:rsidP="00104603">
      <w:pPr>
        <w:jc w:val="center"/>
        <w:rPr>
          <w:rFonts w:ascii="Arial" w:hAnsi="Arial" w:cs="Arial"/>
          <w:b/>
          <w:sz w:val="24"/>
          <w:szCs w:val="24"/>
        </w:rPr>
      </w:pPr>
      <w:r w:rsidRPr="00104603">
        <w:rPr>
          <w:rFonts w:ascii="Arial" w:hAnsi="Arial" w:cs="Arial"/>
          <w:b/>
          <w:sz w:val="24"/>
          <w:szCs w:val="24"/>
        </w:rPr>
        <w:t>(Art. 41, § 1º, 2 do Regimento Interno)</w:t>
      </w:r>
    </w:p>
    <w:p w14:paraId="282DCA82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FBEB75D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528D5854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3827DF0" w14:textId="77777777" w:rsidR="00490127" w:rsidRPr="00104603" w:rsidRDefault="00490127" w:rsidP="00104603">
      <w:pPr>
        <w:jc w:val="center"/>
        <w:rPr>
          <w:rFonts w:ascii="Arial" w:hAnsi="Arial" w:cs="Arial"/>
          <w:b/>
          <w:sz w:val="24"/>
          <w:szCs w:val="24"/>
        </w:rPr>
      </w:pPr>
      <w:r w:rsidRPr="00104603">
        <w:rPr>
          <w:rFonts w:ascii="Arial" w:hAnsi="Arial" w:cs="Arial"/>
          <w:b/>
          <w:sz w:val="24"/>
          <w:szCs w:val="24"/>
        </w:rPr>
        <w:t>III - Decisão</w:t>
      </w:r>
    </w:p>
    <w:p w14:paraId="1026177D" w14:textId="77777777" w:rsidR="00490127" w:rsidRPr="00104603" w:rsidRDefault="00490127" w:rsidP="001046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4603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205FCBD6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61B97C7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b/>
          <w:bCs/>
          <w:sz w:val="24"/>
          <w:szCs w:val="24"/>
        </w:rPr>
        <w:t xml:space="preserve">Parecer favorável, </w:t>
      </w:r>
      <w:proofErr w:type="gramStart"/>
      <w:r w:rsidRPr="00104603">
        <w:rPr>
          <w:rFonts w:ascii="Arial" w:hAnsi="Arial" w:cs="Arial"/>
          <w:sz w:val="24"/>
          <w:szCs w:val="24"/>
        </w:rPr>
        <w:t>s.m.j..</w:t>
      </w:r>
      <w:proofErr w:type="gramEnd"/>
    </w:p>
    <w:p w14:paraId="3B9A6843" w14:textId="77777777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D9EAA4F" w14:textId="67EFC8E4" w:rsidR="00490127" w:rsidRPr="00104603" w:rsidRDefault="00490127" w:rsidP="004901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 xml:space="preserve">Sala de Reuniões da Comissão, em </w:t>
      </w:r>
      <w:r w:rsidR="00104603">
        <w:rPr>
          <w:rFonts w:ascii="Arial" w:hAnsi="Arial" w:cs="Arial"/>
          <w:sz w:val="24"/>
          <w:szCs w:val="24"/>
        </w:rPr>
        <w:t>15</w:t>
      </w:r>
      <w:r w:rsidRPr="00104603">
        <w:rPr>
          <w:rFonts w:ascii="Arial" w:hAnsi="Arial" w:cs="Arial"/>
          <w:sz w:val="24"/>
          <w:szCs w:val="24"/>
        </w:rPr>
        <w:t xml:space="preserve"> de </w:t>
      </w:r>
      <w:r w:rsidR="00104603">
        <w:rPr>
          <w:rFonts w:ascii="Arial" w:hAnsi="Arial" w:cs="Arial"/>
          <w:sz w:val="24"/>
          <w:szCs w:val="24"/>
        </w:rPr>
        <w:t xml:space="preserve">maio </w:t>
      </w:r>
      <w:r w:rsidRPr="00104603">
        <w:rPr>
          <w:rFonts w:ascii="Arial" w:hAnsi="Arial" w:cs="Arial"/>
          <w:sz w:val="24"/>
          <w:szCs w:val="24"/>
        </w:rPr>
        <w:t>de 2025.</w:t>
      </w:r>
      <w:bookmarkEnd w:id="1"/>
    </w:p>
    <w:p w14:paraId="77849977" w14:textId="77777777" w:rsidR="000664FF" w:rsidRPr="00104603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0064D0" w14:textId="77777777" w:rsidR="000664FF" w:rsidRPr="00104603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0FAA397" w14:textId="77777777" w:rsidR="00AD2C96" w:rsidRPr="00104603" w:rsidRDefault="00AD2C96" w:rsidP="000664FF">
      <w:pPr>
        <w:jc w:val="center"/>
        <w:rPr>
          <w:rFonts w:ascii="Arial" w:hAnsi="Arial" w:cs="Arial"/>
          <w:sz w:val="24"/>
          <w:szCs w:val="24"/>
        </w:rPr>
      </w:pPr>
    </w:p>
    <w:p w14:paraId="6686F1E8" w14:textId="462ADC46" w:rsidR="000664FF" w:rsidRPr="00104603" w:rsidRDefault="00104603" w:rsidP="000664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EDISON CARLOS BORTOLUCCI JUNIOR</w:t>
      </w:r>
    </w:p>
    <w:p w14:paraId="2208914A" w14:textId="0DB36174" w:rsidR="000664FF" w:rsidRPr="00104603" w:rsidRDefault="000664FF" w:rsidP="00AD2C96">
      <w:pPr>
        <w:jc w:val="center"/>
        <w:rPr>
          <w:sz w:val="24"/>
          <w:szCs w:val="24"/>
        </w:rPr>
      </w:pPr>
      <w:r w:rsidRPr="00104603">
        <w:rPr>
          <w:rFonts w:ascii="Arial" w:hAnsi="Arial" w:cs="Arial"/>
          <w:sz w:val="24"/>
          <w:szCs w:val="24"/>
        </w:rPr>
        <w:t xml:space="preserve">- </w:t>
      </w:r>
      <w:r w:rsidR="00104603">
        <w:rPr>
          <w:rFonts w:ascii="Arial" w:hAnsi="Arial" w:cs="Arial"/>
          <w:sz w:val="24"/>
          <w:szCs w:val="24"/>
        </w:rPr>
        <w:t>Relator Especial</w:t>
      </w:r>
      <w:r w:rsidRPr="00104603">
        <w:rPr>
          <w:rFonts w:ascii="Arial" w:hAnsi="Arial" w:cs="Arial"/>
          <w:sz w:val="24"/>
          <w:szCs w:val="24"/>
        </w:rPr>
        <w:t>-</w:t>
      </w:r>
    </w:p>
    <w:sectPr w:rsidR="000664FF" w:rsidRPr="00104603" w:rsidSect="00AD5723">
      <w:headerReference w:type="default" r:id="rId8"/>
      <w:pgSz w:w="11907" w:h="16840" w:code="9"/>
      <w:pgMar w:top="2410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187" w14:textId="7F5C7494" w:rsidR="0049057E" w:rsidRDefault="0030577A" w:rsidP="0030577A">
    <w:pPr>
      <w:pStyle w:val="Cabealho"/>
      <w:ind w:hanging="127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9215E3" wp14:editId="710EE906">
              <wp:simplePos x="0" y="0"/>
              <wp:positionH relativeFrom="column">
                <wp:posOffset>419245</wp:posOffset>
              </wp:positionH>
              <wp:positionV relativeFrom="paragraph">
                <wp:posOffset>305554</wp:posOffset>
              </wp:positionV>
              <wp:extent cx="5342890" cy="626745"/>
              <wp:effectExtent l="0" t="0" r="10160" b="21590"/>
              <wp:wrapNone/>
              <wp:docPr id="81502454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F8EC5" w14:textId="77777777" w:rsidR="0030577A" w:rsidRPr="00AE702A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4704D1AA" w14:textId="77777777" w:rsidR="0030577A" w:rsidRPr="00D26CB3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215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3pt;margin-top:24.05pt;width:420.7pt;height:49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" filled="f" strokecolor="white">
              <v:textbox style="mso-fit-shape-to-text:t">
                <w:txbxContent>
                  <w:p w14:paraId="01AF8EC5" w14:textId="77777777" w:rsidR="0030577A" w:rsidRPr="00AE702A" w:rsidRDefault="0030577A" w:rsidP="0030577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4704D1AA" w14:textId="77777777" w:rsidR="0030577A" w:rsidRPr="00D26CB3" w:rsidRDefault="0030577A" w:rsidP="0030577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6B3E93">
      <w:rPr>
        <w:noProof/>
      </w:rPr>
      <w:drawing>
        <wp:inline distT="0" distB="0" distL="0" distR="0" wp14:anchorId="324A0A17" wp14:editId="3B6A3635">
          <wp:extent cx="1027430" cy="1149985"/>
          <wp:effectExtent l="0" t="0" r="1270" b="0"/>
          <wp:docPr id="897896727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96727" name="Imagem 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DA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072165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3282C642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3282C642" w:rsidR="00AE702A" w:rsidRDefault="00AE702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066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61E"/>
    <w:rsid w:val="00003E3F"/>
    <w:rsid w:val="000144D0"/>
    <w:rsid w:val="00017A84"/>
    <w:rsid w:val="00022E1F"/>
    <w:rsid w:val="00032FC6"/>
    <w:rsid w:val="0003410E"/>
    <w:rsid w:val="00037454"/>
    <w:rsid w:val="0004179A"/>
    <w:rsid w:val="000433B4"/>
    <w:rsid w:val="00050E6D"/>
    <w:rsid w:val="00052653"/>
    <w:rsid w:val="00052AE9"/>
    <w:rsid w:val="0005627D"/>
    <w:rsid w:val="00056943"/>
    <w:rsid w:val="00060DBB"/>
    <w:rsid w:val="00062CD0"/>
    <w:rsid w:val="000664FF"/>
    <w:rsid w:val="00067D0D"/>
    <w:rsid w:val="000719D4"/>
    <w:rsid w:val="00080EE7"/>
    <w:rsid w:val="0008222C"/>
    <w:rsid w:val="000855D1"/>
    <w:rsid w:val="000959C7"/>
    <w:rsid w:val="000A3595"/>
    <w:rsid w:val="000A41D3"/>
    <w:rsid w:val="000A4C47"/>
    <w:rsid w:val="000A5464"/>
    <w:rsid w:val="000A57A6"/>
    <w:rsid w:val="000A69C1"/>
    <w:rsid w:val="000B0202"/>
    <w:rsid w:val="000B4941"/>
    <w:rsid w:val="000C1E8D"/>
    <w:rsid w:val="000C3548"/>
    <w:rsid w:val="000C7635"/>
    <w:rsid w:val="000D01B2"/>
    <w:rsid w:val="000D3AF8"/>
    <w:rsid w:val="000E0A98"/>
    <w:rsid w:val="000E2281"/>
    <w:rsid w:val="001038A6"/>
    <w:rsid w:val="00104603"/>
    <w:rsid w:val="001124CD"/>
    <w:rsid w:val="001124DA"/>
    <w:rsid w:val="00117B7E"/>
    <w:rsid w:val="00130BE8"/>
    <w:rsid w:val="0013158C"/>
    <w:rsid w:val="0015349D"/>
    <w:rsid w:val="001617FD"/>
    <w:rsid w:val="0016298E"/>
    <w:rsid w:val="00163029"/>
    <w:rsid w:val="00165F25"/>
    <w:rsid w:val="00170121"/>
    <w:rsid w:val="001731A2"/>
    <w:rsid w:val="001736AE"/>
    <w:rsid w:val="00173A47"/>
    <w:rsid w:val="00181C27"/>
    <w:rsid w:val="0018716C"/>
    <w:rsid w:val="00187377"/>
    <w:rsid w:val="00193A20"/>
    <w:rsid w:val="00195B40"/>
    <w:rsid w:val="001A3121"/>
    <w:rsid w:val="001A31D8"/>
    <w:rsid w:val="001A5244"/>
    <w:rsid w:val="001A6793"/>
    <w:rsid w:val="001B478A"/>
    <w:rsid w:val="001B65D3"/>
    <w:rsid w:val="001B66F4"/>
    <w:rsid w:val="001B7B44"/>
    <w:rsid w:val="001C03D0"/>
    <w:rsid w:val="001D1394"/>
    <w:rsid w:val="001D436A"/>
    <w:rsid w:val="001D47D9"/>
    <w:rsid w:val="001E45E1"/>
    <w:rsid w:val="001F1950"/>
    <w:rsid w:val="001F276C"/>
    <w:rsid w:val="001F3A79"/>
    <w:rsid w:val="0020314C"/>
    <w:rsid w:val="002062CC"/>
    <w:rsid w:val="00207778"/>
    <w:rsid w:val="00210438"/>
    <w:rsid w:val="00213E1D"/>
    <w:rsid w:val="002245E1"/>
    <w:rsid w:val="002352E7"/>
    <w:rsid w:val="00235702"/>
    <w:rsid w:val="002405EC"/>
    <w:rsid w:val="00244E92"/>
    <w:rsid w:val="00247325"/>
    <w:rsid w:val="002476CF"/>
    <w:rsid w:val="00261B1A"/>
    <w:rsid w:val="00264E22"/>
    <w:rsid w:val="002768C1"/>
    <w:rsid w:val="00276EB8"/>
    <w:rsid w:val="00285212"/>
    <w:rsid w:val="00291288"/>
    <w:rsid w:val="002942C8"/>
    <w:rsid w:val="00296872"/>
    <w:rsid w:val="002973ED"/>
    <w:rsid w:val="002A15A6"/>
    <w:rsid w:val="002A7A36"/>
    <w:rsid w:val="002B2AD4"/>
    <w:rsid w:val="002B3C74"/>
    <w:rsid w:val="002C335F"/>
    <w:rsid w:val="002C44B1"/>
    <w:rsid w:val="002C45DC"/>
    <w:rsid w:val="002C6912"/>
    <w:rsid w:val="002D1FF9"/>
    <w:rsid w:val="002D2405"/>
    <w:rsid w:val="002D40D7"/>
    <w:rsid w:val="002D7263"/>
    <w:rsid w:val="002D7C5D"/>
    <w:rsid w:val="002E0E19"/>
    <w:rsid w:val="002E4054"/>
    <w:rsid w:val="002F0B1E"/>
    <w:rsid w:val="002F2CB1"/>
    <w:rsid w:val="002F3E6D"/>
    <w:rsid w:val="003023B7"/>
    <w:rsid w:val="00302A5D"/>
    <w:rsid w:val="0030490E"/>
    <w:rsid w:val="0030577A"/>
    <w:rsid w:val="00313783"/>
    <w:rsid w:val="00314DA1"/>
    <w:rsid w:val="00317DD3"/>
    <w:rsid w:val="003315F0"/>
    <w:rsid w:val="0033648A"/>
    <w:rsid w:val="003367F7"/>
    <w:rsid w:val="00337FAE"/>
    <w:rsid w:val="00341083"/>
    <w:rsid w:val="00344A54"/>
    <w:rsid w:val="003467ED"/>
    <w:rsid w:val="00350C3A"/>
    <w:rsid w:val="00354C25"/>
    <w:rsid w:val="00354EE0"/>
    <w:rsid w:val="003603A0"/>
    <w:rsid w:val="00362458"/>
    <w:rsid w:val="00363CEE"/>
    <w:rsid w:val="00373483"/>
    <w:rsid w:val="00382594"/>
    <w:rsid w:val="003909D7"/>
    <w:rsid w:val="003A2E1D"/>
    <w:rsid w:val="003A78EF"/>
    <w:rsid w:val="003B0553"/>
    <w:rsid w:val="003B08C2"/>
    <w:rsid w:val="003B1295"/>
    <w:rsid w:val="003B17B0"/>
    <w:rsid w:val="003B1B26"/>
    <w:rsid w:val="003B7BF5"/>
    <w:rsid w:val="003C0501"/>
    <w:rsid w:val="003C20B8"/>
    <w:rsid w:val="003C504D"/>
    <w:rsid w:val="003C701F"/>
    <w:rsid w:val="003C78C0"/>
    <w:rsid w:val="003D3AA8"/>
    <w:rsid w:val="00401914"/>
    <w:rsid w:val="00405282"/>
    <w:rsid w:val="0041093B"/>
    <w:rsid w:val="00423830"/>
    <w:rsid w:val="0043263F"/>
    <w:rsid w:val="00434482"/>
    <w:rsid w:val="00441DAD"/>
    <w:rsid w:val="00452178"/>
    <w:rsid w:val="00454EAC"/>
    <w:rsid w:val="004562E3"/>
    <w:rsid w:val="004604AA"/>
    <w:rsid w:val="0047091A"/>
    <w:rsid w:val="0047437C"/>
    <w:rsid w:val="004765AA"/>
    <w:rsid w:val="0047786C"/>
    <w:rsid w:val="00480556"/>
    <w:rsid w:val="0048099F"/>
    <w:rsid w:val="004865AC"/>
    <w:rsid w:val="004879F4"/>
    <w:rsid w:val="00490127"/>
    <w:rsid w:val="0049057E"/>
    <w:rsid w:val="004B32C2"/>
    <w:rsid w:val="004B532F"/>
    <w:rsid w:val="004B57DB"/>
    <w:rsid w:val="004C61A1"/>
    <w:rsid w:val="004C67DE"/>
    <w:rsid w:val="004C745D"/>
    <w:rsid w:val="004E3BF9"/>
    <w:rsid w:val="004F0264"/>
    <w:rsid w:val="004F1C8F"/>
    <w:rsid w:val="00504EA4"/>
    <w:rsid w:val="00510298"/>
    <w:rsid w:val="00514054"/>
    <w:rsid w:val="00525601"/>
    <w:rsid w:val="005272E0"/>
    <w:rsid w:val="00530998"/>
    <w:rsid w:val="0053319B"/>
    <w:rsid w:val="00535B02"/>
    <w:rsid w:val="0054787C"/>
    <w:rsid w:val="00547B33"/>
    <w:rsid w:val="00551F75"/>
    <w:rsid w:val="00556A5B"/>
    <w:rsid w:val="00560912"/>
    <w:rsid w:val="00560F95"/>
    <w:rsid w:val="00566212"/>
    <w:rsid w:val="00566B82"/>
    <w:rsid w:val="005739E1"/>
    <w:rsid w:val="00574F37"/>
    <w:rsid w:val="00576206"/>
    <w:rsid w:val="0058184E"/>
    <w:rsid w:val="005839E2"/>
    <w:rsid w:val="00592E7B"/>
    <w:rsid w:val="00593D2E"/>
    <w:rsid w:val="005976F1"/>
    <w:rsid w:val="005A176C"/>
    <w:rsid w:val="005B311B"/>
    <w:rsid w:val="005C1BD3"/>
    <w:rsid w:val="005C7E28"/>
    <w:rsid w:val="005D08B1"/>
    <w:rsid w:val="005D2B7F"/>
    <w:rsid w:val="005D7F4C"/>
    <w:rsid w:val="005F0092"/>
    <w:rsid w:val="005F38BC"/>
    <w:rsid w:val="005F5F17"/>
    <w:rsid w:val="005F7134"/>
    <w:rsid w:val="00600EF3"/>
    <w:rsid w:val="0060119B"/>
    <w:rsid w:val="00606A13"/>
    <w:rsid w:val="006076C6"/>
    <w:rsid w:val="00607932"/>
    <w:rsid w:val="006132E6"/>
    <w:rsid w:val="006169E0"/>
    <w:rsid w:val="00621F59"/>
    <w:rsid w:val="00622A6E"/>
    <w:rsid w:val="0062350E"/>
    <w:rsid w:val="006237C5"/>
    <w:rsid w:val="006316D9"/>
    <w:rsid w:val="00635C32"/>
    <w:rsid w:val="00652091"/>
    <w:rsid w:val="00657EC9"/>
    <w:rsid w:val="00666A83"/>
    <w:rsid w:val="006677D5"/>
    <w:rsid w:val="0067486F"/>
    <w:rsid w:val="00675216"/>
    <w:rsid w:val="00677494"/>
    <w:rsid w:val="00692709"/>
    <w:rsid w:val="006944C9"/>
    <w:rsid w:val="006A3434"/>
    <w:rsid w:val="006A4827"/>
    <w:rsid w:val="006A6AC8"/>
    <w:rsid w:val="006B392F"/>
    <w:rsid w:val="006B5C00"/>
    <w:rsid w:val="006D49FB"/>
    <w:rsid w:val="006D539D"/>
    <w:rsid w:val="006D6229"/>
    <w:rsid w:val="006E5C52"/>
    <w:rsid w:val="006E6B9E"/>
    <w:rsid w:val="006F1165"/>
    <w:rsid w:val="006F25B0"/>
    <w:rsid w:val="006F367E"/>
    <w:rsid w:val="0070434A"/>
    <w:rsid w:val="00705ABB"/>
    <w:rsid w:val="00710857"/>
    <w:rsid w:val="0071493B"/>
    <w:rsid w:val="007178CB"/>
    <w:rsid w:val="007322D1"/>
    <w:rsid w:val="00732608"/>
    <w:rsid w:val="00734FE4"/>
    <w:rsid w:val="00737ACE"/>
    <w:rsid w:val="00745753"/>
    <w:rsid w:val="00753A6A"/>
    <w:rsid w:val="00757B40"/>
    <w:rsid w:val="00757EF6"/>
    <w:rsid w:val="0076474E"/>
    <w:rsid w:val="007663F0"/>
    <w:rsid w:val="00774DD9"/>
    <w:rsid w:val="00782175"/>
    <w:rsid w:val="0078225B"/>
    <w:rsid w:val="00793BF0"/>
    <w:rsid w:val="00795E9B"/>
    <w:rsid w:val="007A0517"/>
    <w:rsid w:val="007A0F8F"/>
    <w:rsid w:val="007A6333"/>
    <w:rsid w:val="007B0A39"/>
    <w:rsid w:val="007B5F12"/>
    <w:rsid w:val="007C126F"/>
    <w:rsid w:val="007D0540"/>
    <w:rsid w:val="007D073A"/>
    <w:rsid w:val="007D1438"/>
    <w:rsid w:val="007D1AD7"/>
    <w:rsid w:val="007D25B6"/>
    <w:rsid w:val="007D4155"/>
    <w:rsid w:val="007D7B00"/>
    <w:rsid w:val="007E480E"/>
    <w:rsid w:val="007E7616"/>
    <w:rsid w:val="007F5B94"/>
    <w:rsid w:val="00802373"/>
    <w:rsid w:val="0080587A"/>
    <w:rsid w:val="00811BE9"/>
    <w:rsid w:val="008154B9"/>
    <w:rsid w:val="008219AD"/>
    <w:rsid w:val="00830E84"/>
    <w:rsid w:val="008348AA"/>
    <w:rsid w:val="0084267C"/>
    <w:rsid w:val="00845417"/>
    <w:rsid w:val="0085287A"/>
    <w:rsid w:val="00862A06"/>
    <w:rsid w:val="00866929"/>
    <w:rsid w:val="00892861"/>
    <w:rsid w:val="00894363"/>
    <w:rsid w:val="008A213A"/>
    <w:rsid w:val="008A3656"/>
    <w:rsid w:val="008A768C"/>
    <w:rsid w:val="008B6C06"/>
    <w:rsid w:val="008C088E"/>
    <w:rsid w:val="008C238C"/>
    <w:rsid w:val="008C5703"/>
    <w:rsid w:val="008D58D8"/>
    <w:rsid w:val="008D6508"/>
    <w:rsid w:val="008E4854"/>
    <w:rsid w:val="008E6B9B"/>
    <w:rsid w:val="008E719E"/>
    <w:rsid w:val="008F3FFF"/>
    <w:rsid w:val="00907220"/>
    <w:rsid w:val="00913D8E"/>
    <w:rsid w:val="00915F8B"/>
    <w:rsid w:val="009176AE"/>
    <w:rsid w:val="00920986"/>
    <w:rsid w:val="00927F48"/>
    <w:rsid w:val="009336C3"/>
    <w:rsid w:val="009337E8"/>
    <w:rsid w:val="0093710E"/>
    <w:rsid w:val="00944CC4"/>
    <w:rsid w:val="00945184"/>
    <w:rsid w:val="00950DB4"/>
    <w:rsid w:val="009515CB"/>
    <w:rsid w:val="009517A1"/>
    <w:rsid w:val="00960E24"/>
    <w:rsid w:val="009637CB"/>
    <w:rsid w:val="00964930"/>
    <w:rsid w:val="009705BA"/>
    <w:rsid w:val="00976F50"/>
    <w:rsid w:val="00980C80"/>
    <w:rsid w:val="00981959"/>
    <w:rsid w:val="00993C5E"/>
    <w:rsid w:val="009A1168"/>
    <w:rsid w:val="009A2087"/>
    <w:rsid w:val="009B06E6"/>
    <w:rsid w:val="009B3EB1"/>
    <w:rsid w:val="009B4DBA"/>
    <w:rsid w:val="009D0445"/>
    <w:rsid w:val="009D416B"/>
    <w:rsid w:val="009D62FE"/>
    <w:rsid w:val="009E44D3"/>
    <w:rsid w:val="009F196D"/>
    <w:rsid w:val="009F2907"/>
    <w:rsid w:val="009F7600"/>
    <w:rsid w:val="00A01676"/>
    <w:rsid w:val="00A051B6"/>
    <w:rsid w:val="00A05E08"/>
    <w:rsid w:val="00A177B8"/>
    <w:rsid w:val="00A23A1B"/>
    <w:rsid w:val="00A55FFD"/>
    <w:rsid w:val="00A606C9"/>
    <w:rsid w:val="00A6097E"/>
    <w:rsid w:val="00A60DB3"/>
    <w:rsid w:val="00A63795"/>
    <w:rsid w:val="00A65BFD"/>
    <w:rsid w:val="00A71CAF"/>
    <w:rsid w:val="00A802E9"/>
    <w:rsid w:val="00A813CA"/>
    <w:rsid w:val="00A9035B"/>
    <w:rsid w:val="00A93AED"/>
    <w:rsid w:val="00A97721"/>
    <w:rsid w:val="00AA1DB6"/>
    <w:rsid w:val="00AA2CF4"/>
    <w:rsid w:val="00AB059E"/>
    <w:rsid w:val="00AB28A9"/>
    <w:rsid w:val="00AB6E33"/>
    <w:rsid w:val="00AC1E13"/>
    <w:rsid w:val="00AD160F"/>
    <w:rsid w:val="00AD2C96"/>
    <w:rsid w:val="00AD348B"/>
    <w:rsid w:val="00AD4410"/>
    <w:rsid w:val="00AD5723"/>
    <w:rsid w:val="00AD63D2"/>
    <w:rsid w:val="00AE1BE9"/>
    <w:rsid w:val="00AE3609"/>
    <w:rsid w:val="00AE3615"/>
    <w:rsid w:val="00AE6DA7"/>
    <w:rsid w:val="00AE702A"/>
    <w:rsid w:val="00AF5B82"/>
    <w:rsid w:val="00AF7E73"/>
    <w:rsid w:val="00B02C9D"/>
    <w:rsid w:val="00B033B6"/>
    <w:rsid w:val="00B06544"/>
    <w:rsid w:val="00B0768B"/>
    <w:rsid w:val="00B150D3"/>
    <w:rsid w:val="00B22188"/>
    <w:rsid w:val="00B2523C"/>
    <w:rsid w:val="00B36B95"/>
    <w:rsid w:val="00B4280A"/>
    <w:rsid w:val="00B57905"/>
    <w:rsid w:val="00B6279A"/>
    <w:rsid w:val="00B72058"/>
    <w:rsid w:val="00B72A8C"/>
    <w:rsid w:val="00B7742A"/>
    <w:rsid w:val="00B859E2"/>
    <w:rsid w:val="00B87B79"/>
    <w:rsid w:val="00BA1011"/>
    <w:rsid w:val="00BA1614"/>
    <w:rsid w:val="00BB085D"/>
    <w:rsid w:val="00BB4052"/>
    <w:rsid w:val="00BB7184"/>
    <w:rsid w:val="00BB7941"/>
    <w:rsid w:val="00BC2E2D"/>
    <w:rsid w:val="00BC42D5"/>
    <w:rsid w:val="00BC4CE6"/>
    <w:rsid w:val="00BD1868"/>
    <w:rsid w:val="00BD55D7"/>
    <w:rsid w:val="00BD624D"/>
    <w:rsid w:val="00BE04D3"/>
    <w:rsid w:val="00BE147E"/>
    <w:rsid w:val="00BF0740"/>
    <w:rsid w:val="00BF24E5"/>
    <w:rsid w:val="00BF466D"/>
    <w:rsid w:val="00BF646B"/>
    <w:rsid w:val="00C0214D"/>
    <w:rsid w:val="00C02A18"/>
    <w:rsid w:val="00C0382A"/>
    <w:rsid w:val="00C04D44"/>
    <w:rsid w:val="00C05C4F"/>
    <w:rsid w:val="00C11BC5"/>
    <w:rsid w:val="00C16027"/>
    <w:rsid w:val="00C271B7"/>
    <w:rsid w:val="00C27C8C"/>
    <w:rsid w:val="00C314CA"/>
    <w:rsid w:val="00C350AA"/>
    <w:rsid w:val="00C44018"/>
    <w:rsid w:val="00C51422"/>
    <w:rsid w:val="00C546F6"/>
    <w:rsid w:val="00C55474"/>
    <w:rsid w:val="00C715B8"/>
    <w:rsid w:val="00C73F11"/>
    <w:rsid w:val="00C777B6"/>
    <w:rsid w:val="00C810F7"/>
    <w:rsid w:val="00C82033"/>
    <w:rsid w:val="00C86A43"/>
    <w:rsid w:val="00C86ACD"/>
    <w:rsid w:val="00C93AE9"/>
    <w:rsid w:val="00CA19F6"/>
    <w:rsid w:val="00CA4313"/>
    <w:rsid w:val="00CA5A34"/>
    <w:rsid w:val="00CB1EB0"/>
    <w:rsid w:val="00CB5B33"/>
    <w:rsid w:val="00CB6D62"/>
    <w:rsid w:val="00CC2493"/>
    <w:rsid w:val="00CC2B3A"/>
    <w:rsid w:val="00CC4280"/>
    <w:rsid w:val="00CC4A96"/>
    <w:rsid w:val="00CD613B"/>
    <w:rsid w:val="00CF22FB"/>
    <w:rsid w:val="00CF28C0"/>
    <w:rsid w:val="00CF7F49"/>
    <w:rsid w:val="00D111CE"/>
    <w:rsid w:val="00D217A2"/>
    <w:rsid w:val="00D22EF0"/>
    <w:rsid w:val="00D233E8"/>
    <w:rsid w:val="00D243B8"/>
    <w:rsid w:val="00D26CB3"/>
    <w:rsid w:val="00D30066"/>
    <w:rsid w:val="00D3022A"/>
    <w:rsid w:val="00D3048F"/>
    <w:rsid w:val="00D308A2"/>
    <w:rsid w:val="00D3138C"/>
    <w:rsid w:val="00D37F5E"/>
    <w:rsid w:val="00D414C8"/>
    <w:rsid w:val="00D43CB3"/>
    <w:rsid w:val="00D47377"/>
    <w:rsid w:val="00D50B75"/>
    <w:rsid w:val="00D517B2"/>
    <w:rsid w:val="00D52200"/>
    <w:rsid w:val="00D56E17"/>
    <w:rsid w:val="00D57526"/>
    <w:rsid w:val="00D6419F"/>
    <w:rsid w:val="00D740B7"/>
    <w:rsid w:val="00D80805"/>
    <w:rsid w:val="00D8116F"/>
    <w:rsid w:val="00D81EEC"/>
    <w:rsid w:val="00D839AA"/>
    <w:rsid w:val="00D91A85"/>
    <w:rsid w:val="00D960CE"/>
    <w:rsid w:val="00DB0B4E"/>
    <w:rsid w:val="00DB4D59"/>
    <w:rsid w:val="00DD55A5"/>
    <w:rsid w:val="00DE2CA3"/>
    <w:rsid w:val="00DE641C"/>
    <w:rsid w:val="00DE73FF"/>
    <w:rsid w:val="00DF73BA"/>
    <w:rsid w:val="00E0203C"/>
    <w:rsid w:val="00E06D29"/>
    <w:rsid w:val="00E101B7"/>
    <w:rsid w:val="00E12601"/>
    <w:rsid w:val="00E14FF1"/>
    <w:rsid w:val="00E153D2"/>
    <w:rsid w:val="00E21AF9"/>
    <w:rsid w:val="00E2664F"/>
    <w:rsid w:val="00E27B7F"/>
    <w:rsid w:val="00E30B84"/>
    <w:rsid w:val="00E36192"/>
    <w:rsid w:val="00E37A11"/>
    <w:rsid w:val="00E451E1"/>
    <w:rsid w:val="00E50EB6"/>
    <w:rsid w:val="00E64E15"/>
    <w:rsid w:val="00E66553"/>
    <w:rsid w:val="00E701E2"/>
    <w:rsid w:val="00E71609"/>
    <w:rsid w:val="00E75F57"/>
    <w:rsid w:val="00E778E9"/>
    <w:rsid w:val="00E801FA"/>
    <w:rsid w:val="00E8387A"/>
    <w:rsid w:val="00E84CC9"/>
    <w:rsid w:val="00E86D83"/>
    <w:rsid w:val="00E903BB"/>
    <w:rsid w:val="00E95082"/>
    <w:rsid w:val="00EA0C11"/>
    <w:rsid w:val="00EB7D7D"/>
    <w:rsid w:val="00EB7EF9"/>
    <w:rsid w:val="00EC7C87"/>
    <w:rsid w:val="00ED2830"/>
    <w:rsid w:val="00ED681F"/>
    <w:rsid w:val="00EE4AF3"/>
    <w:rsid w:val="00EE7588"/>
    <w:rsid w:val="00EE7983"/>
    <w:rsid w:val="00F006E5"/>
    <w:rsid w:val="00F119F4"/>
    <w:rsid w:val="00F1227B"/>
    <w:rsid w:val="00F16623"/>
    <w:rsid w:val="00F230E5"/>
    <w:rsid w:val="00F2611D"/>
    <w:rsid w:val="00F30A3A"/>
    <w:rsid w:val="00F35A58"/>
    <w:rsid w:val="00F436DC"/>
    <w:rsid w:val="00F5212D"/>
    <w:rsid w:val="00F56054"/>
    <w:rsid w:val="00F64AD1"/>
    <w:rsid w:val="00F6599F"/>
    <w:rsid w:val="00F754BF"/>
    <w:rsid w:val="00F95E8A"/>
    <w:rsid w:val="00F9633B"/>
    <w:rsid w:val="00FA41FA"/>
    <w:rsid w:val="00FA6EE9"/>
    <w:rsid w:val="00FB0024"/>
    <w:rsid w:val="00FB3BE4"/>
    <w:rsid w:val="00FB766D"/>
    <w:rsid w:val="00FB7FFA"/>
    <w:rsid w:val="00FC39AD"/>
    <w:rsid w:val="00FC6103"/>
    <w:rsid w:val="00FC6512"/>
    <w:rsid w:val="00FD6B74"/>
    <w:rsid w:val="00FD6C08"/>
    <w:rsid w:val="00FE1081"/>
    <w:rsid w:val="00FE22F2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1C834498-0621-41A0-93B3-44BE6D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572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3420-CE4E-45A8-B57E-0EB9BDE1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Setor de Processo Legislativo</cp:lastModifiedBy>
  <cp:revision>2</cp:revision>
  <cp:lastPrinted>2023-05-02T22:46:00Z</cp:lastPrinted>
  <dcterms:created xsi:type="dcterms:W3CDTF">2025-05-15T17:26:00Z</dcterms:created>
  <dcterms:modified xsi:type="dcterms:W3CDTF">2025-05-15T17:26:00Z</dcterms:modified>
</cp:coreProperties>
</file>