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794B" w:rsidRPr="00692599" w:rsidRDefault="00AE794B" w:rsidP="00AE794B">
      <w:pPr>
        <w:jc w:val="center"/>
        <w:rPr>
          <w:rFonts w:ascii="Bookman Old Style" w:hAnsi="Bookman Old Style"/>
        </w:rPr>
      </w:pPr>
      <w:bookmarkStart w:id="0" w:name="_GoBack"/>
      <w:bookmarkEnd w:id="0"/>
      <w:r w:rsidRPr="00692599">
        <w:rPr>
          <w:rFonts w:ascii="Bookman Old Style" w:hAnsi="Bookman Old Style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54pt;margin-top:-9pt;width:88pt;height:99pt;z-index:251657728">
            <v:imagedata r:id="rId6" o:title="200px-Brasao_SantaBarbaradOeste_SaoPaulo_Brasil_svg"/>
            <w10:wrap type="square"/>
          </v:shape>
        </w:pict>
      </w:r>
      <w:r w:rsidRPr="00692599">
        <w:rPr>
          <w:rFonts w:ascii="Bookman Old Style" w:hAnsi="Bookman Old Style"/>
          <w:b/>
          <w:sz w:val="28"/>
          <w:szCs w:val="28"/>
        </w:rPr>
        <w:t>CÂMARA MUNICIPAL DE SANTA BÁRBARA D’ESTE</w:t>
      </w:r>
    </w:p>
    <w:p w:rsidR="00AE794B" w:rsidRPr="00692599" w:rsidRDefault="00AE794B" w:rsidP="00AE794B">
      <w:pPr>
        <w:jc w:val="center"/>
        <w:rPr>
          <w:rFonts w:ascii="Bookman Old Style" w:hAnsi="Bookman Old Style"/>
          <w:b/>
          <w:sz w:val="28"/>
          <w:szCs w:val="28"/>
        </w:rPr>
      </w:pPr>
      <w:r w:rsidRPr="00692599">
        <w:rPr>
          <w:rFonts w:ascii="Bookman Old Style" w:hAnsi="Bookman Old Style"/>
          <w:b/>
          <w:sz w:val="28"/>
          <w:szCs w:val="28"/>
        </w:rPr>
        <w:t>“Palácio 15 de Junho”</w:t>
      </w:r>
    </w:p>
    <w:p w:rsidR="00AE794B" w:rsidRPr="00692599" w:rsidRDefault="00AE794B" w:rsidP="00AE794B">
      <w:pPr>
        <w:jc w:val="center"/>
        <w:rPr>
          <w:rFonts w:ascii="Bookman Old Style" w:hAnsi="Bookman Old Style"/>
        </w:rPr>
      </w:pPr>
    </w:p>
    <w:p w:rsidR="00AE794B" w:rsidRPr="00692599" w:rsidRDefault="00AE794B" w:rsidP="00AE794B">
      <w:pPr>
        <w:jc w:val="center"/>
        <w:rPr>
          <w:rFonts w:ascii="Bookman Old Style" w:hAnsi="Bookman Old Style"/>
          <w:b/>
        </w:rPr>
      </w:pPr>
      <w:r w:rsidRPr="00692599">
        <w:rPr>
          <w:rFonts w:ascii="Bookman Old Style" w:hAnsi="Bookman Old Style"/>
        </w:rPr>
        <w:t>Gabinete do Vereador</w:t>
      </w:r>
      <w:r w:rsidRPr="00692599">
        <w:rPr>
          <w:rFonts w:ascii="Bookman Old Style" w:hAnsi="Bookman Old Style"/>
          <w:b/>
        </w:rPr>
        <w:t xml:space="preserve"> CARLOS FONTES</w:t>
      </w:r>
    </w:p>
    <w:p w:rsidR="00AE794B" w:rsidRPr="00692599" w:rsidRDefault="00AE794B" w:rsidP="00AE794B">
      <w:pPr>
        <w:jc w:val="center"/>
        <w:rPr>
          <w:rFonts w:ascii="Bookman Old Style" w:hAnsi="Bookman Old Style"/>
          <w:b/>
        </w:rPr>
      </w:pPr>
    </w:p>
    <w:p w:rsidR="00AE794B" w:rsidRDefault="00AE794B" w:rsidP="00AE794B">
      <w:pPr>
        <w:jc w:val="center"/>
        <w:rPr>
          <w:rFonts w:ascii="Bookman Old Style" w:hAnsi="Bookman Old Style"/>
        </w:rPr>
      </w:pPr>
      <w:r w:rsidRPr="00692599">
        <w:rPr>
          <w:rFonts w:ascii="Bookman Old Style" w:hAnsi="Bookman Old Style"/>
        </w:rPr>
        <w:t xml:space="preserve">“Posso todas as coisas </w:t>
      </w:r>
      <w:r w:rsidRPr="000E49B9">
        <w:rPr>
          <w:rFonts w:ascii="Bookman Old Style" w:hAnsi="Bookman Old Style"/>
          <w:sz w:val="28"/>
          <w:szCs w:val="28"/>
        </w:rPr>
        <w:t>N</w:t>
      </w:r>
      <w:r w:rsidRPr="00692599">
        <w:rPr>
          <w:rFonts w:ascii="Bookman Old Style" w:hAnsi="Bookman Old Style"/>
        </w:rPr>
        <w:t>aquele que me fortalece”</w:t>
      </w:r>
    </w:p>
    <w:p w:rsidR="00AE794B" w:rsidRPr="00FD58C6" w:rsidRDefault="00AE794B" w:rsidP="00AE794B">
      <w:pPr>
        <w:jc w:val="center"/>
        <w:rPr>
          <w:rFonts w:ascii="Bookman Old Style" w:hAnsi="Bookman Old Style"/>
          <w:b/>
          <w:sz w:val="16"/>
          <w:szCs w:val="16"/>
        </w:rPr>
      </w:pPr>
      <w:r w:rsidRPr="00661319">
        <w:rPr>
          <w:rFonts w:ascii="Bookman Old Style" w:hAnsi="Bookman Old Style"/>
          <w:sz w:val="16"/>
          <w:szCs w:val="16"/>
        </w:rPr>
        <w:t>(</w:t>
      </w:r>
      <w:proofErr w:type="spellStart"/>
      <w:r w:rsidRPr="00661319">
        <w:rPr>
          <w:rFonts w:ascii="Bookman Old Style" w:hAnsi="Bookman Old Style"/>
          <w:sz w:val="16"/>
          <w:szCs w:val="16"/>
        </w:rPr>
        <w:t>Felipenses</w:t>
      </w:r>
      <w:proofErr w:type="spellEnd"/>
      <w:r w:rsidRPr="00661319">
        <w:rPr>
          <w:rFonts w:ascii="Bookman Old Style" w:hAnsi="Bookman Old Style"/>
          <w:sz w:val="16"/>
          <w:szCs w:val="16"/>
        </w:rPr>
        <w:t xml:space="preserve"> cap. 4 ver. 13)</w:t>
      </w:r>
    </w:p>
    <w:p w:rsidR="00AE794B" w:rsidRDefault="00AE794B" w:rsidP="00AE794B">
      <w:pPr>
        <w:pBdr>
          <w:bottom w:val="single" w:sz="12" w:space="0" w:color="auto"/>
        </w:pBdr>
        <w:ind w:right="-261" w:hanging="1080"/>
        <w:rPr>
          <w:rFonts w:ascii="Bookman Old Style" w:hAnsi="Bookman Old Style"/>
        </w:rPr>
      </w:pPr>
    </w:p>
    <w:p w:rsidR="00AE794B" w:rsidRDefault="00AE794B" w:rsidP="00AE794B">
      <w:pPr>
        <w:ind w:hanging="1080"/>
      </w:pPr>
      <w:r>
        <w:t xml:space="preserve"> </w:t>
      </w:r>
    </w:p>
    <w:p w:rsidR="00AE794B" w:rsidRPr="002C417C" w:rsidRDefault="00AE794B" w:rsidP="00AE794B">
      <w:pPr>
        <w:ind w:hanging="1080"/>
        <w:rPr>
          <w:rFonts w:ascii="Bookman Old Style" w:hAnsi="Bookman Old Style"/>
          <w:b/>
          <w:sz w:val="22"/>
          <w:szCs w:val="22"/>
        </w:rPr>
      </w:pPr>
    </w:p>
    <w:p w:rsidR="00AE794B" w:rsidRDefault="00AE794B" w:rsidP="00AE794B">
      <w:pPr>
        <w:pStyle w:val="Ttulo"/>
      </w:pPr>
      <w:r>
        <w:t>INDICAÇÃO Nº 1414/2011</w:t>
      </w:r>
    </w:p>
    <w:p w:rsidR="00AE794B" w:rsidRDefault="00AE794B" w:rsidP="00AE794B">
      <w:pPr>
        <w:pStyle w:val="Ttulo"/>
        <w:jc w:val="both"/>
        <w:rPr>
          <w:b w:val="0"/>
          <w:bCs w:val="0"/>
          <w:u w:val="none"/>
        </w:rPr>
      </w:pPr>
    </w:p>
    <w:p w:rsidR="00AE794B" w:rsidRDefault="00AE794B" w:rsidP="00AE794B">
      <w:pPr>
        <w:pStyle w:val="Ttulo"/>
        <w:ind w:left="4920"/>
        <w:jc w:val="both"/>
        <w:rPr>
          <w:b w:val="0"/>
          <w:bCs w:val="0"/>
          <w:u w:val="none"/>
        </w:rPr>
      </w:pPr>
    </w:p>
    <w:p w:rsidR="00AE794B" w:rsidRPr="005F4010" w:rsidRDefault="00AE794B" w:rsidP="00AE794B">
      <w:pPr>
        <w:pStyle w:val="Ttulo"/>
        <w:ind w:left="4920"/>
        <w:jc w:val="both"/>
        <w:rPr>
          <w:bCs w:val="0"/>
          <w:u w:val="none"/>
        </w:rPr>
      </w:pPr>
      <w:r w:rsidRPr="005F4010">
        <w:rPr>
          <w:bCs w:val="0"/>
          <w:u w:val="none"/>
        </w:rPr>
        <w:t xml:space="preserve">“Providências quanto à </w:t>
      </w:r>
      <w:r>
        <w:rPr>
          <w:bCs w:val="0"/>
          <w:u w:val="none"/>
        </w:rPr>
        <w:t xml:space="preserve"> </w:t>
      </w:r>
      <w:r w:rsidRPr="005F4010">
        <w:rPr>
          <w:bCs w:val="0"/>
          <w:u w:val="none"/>
        </w:rPr>
        <w:t>limpeza</w:t>
      </w:r>
      <w:r>
        <w:rPr>
          <w:bCs w:val="0"/>
          <w:u w:val="none"/>
        </w:rPr>
        <w:t xml:space="preserve"> e </w:t>
      </w:r>
      <w:proofErr w:type="spellStart"/>
      <w:r>
        <w:rPr>
          <w:bCs w:val="0"/>
          <w:u w:val="none"/>
        </w:rPr>
        <w:t>roçagem</w:t>
      </w:r>
      <w:proofErr w:type="spellEnd"/>
      <w:r>
        <w:rPr>
          <w:bCs w:val="0"/>
          <w:u w:val="none"/>
        </w:rPr>
        <w:t xml:space="preserve"> do mato das ruas Analândia com Araras do Bairro Jardim São Joaquim”</w:t>
      </w:r>
      <w:r w:rsidRPr="005F4010">
        <w:rPr>
          <w:bCs w:val="0"/>
          <w:u w:val="none"/>
        </w:rPr>
        <w:t>.</w:t>
      </w:r>
    </w:p>
    <w:p w:rsidR="00AE794B" w:rsidRDefault="00AE794B" w:rsidP="00AE794B">
      <w:pPr>
        <w:pStyle w:val="Ttulo"/>
        <w:jc w:val="both"/>
        <w:rPr>
          <w:b w:val="0"/>
          <w:bCs w:val="0"/>
          <w:u w:val="none"/>
        </w:rPr>
      </w:pPr>
    </w:p>
    <w:p w:rsidR="00AE794B" w:rsidRDefault="00AE794B" w:rsidP="00AE794B">
      <w:pPr>
        <w:pStyle w:val="Ttulo"/>
        <w:jc w:val="both"/>
        <w:rPr>
          <w:b w:val="0"/>
          <w:bCs w:val="0"/>
          <w:u w:val="none"/>
        </w:rPr>
      </w:pPr>
    </w:p>
    <w:p w:rsidR="00AE794B" w:rsidRDefault="00AE794B" w:rsidP="00AE794B">
      <w:pPr>
        <w:pStyle w:val="Ttulo"/>
        <w:ind w:firstLine="1536"/>
        <w:jc w:val="both"/>
        <w:rPr>
          <w:b w:val="0"/>
          <w:bCs w:val="0"/>
          <w:u w:val="none"/>
        </w:rPr>
      </w:pPr>
      <w:r>
        <w:rPr>
          <w:u w:val="none"/>
        </w:rPr>
        <w:t>INDICA</w:t>
      </w:r>
      <w:r>
        <w:rPr>
          <w:b w:val="0"/>
          <w:bCs w:val="0"/>
          <w:u w:val="none"/>
        </w:rPr>
        <w:t xml:space="preserve"> ao senhor Prefeito Municipal, na forma regimental, determinar ao setor competente que tome providências quanto à limpeza e </w:t>
      </w:r>
      <w:proofErr w:type="spellStart"/>
      <w:r>
        <w:rPr>
          <w:b w:val="0"/>
          <w:bCs w:val="0"/>
          <w:u w:val="none"/>
        </w:rPr>
        <w:t>roçagem</w:t>
      </w:r>
      <w:proofErr w:type="spellEnd"/>
      <w:r>
        <w:rPr>
          <w:b w:val="0"/>
          <w:bCs w:val="0"/>
          <w:u w:val="none"/>
        </w:rPr>
        <w:t xml:space="preserve"> do mato das ruas Analândia côa Araras no bairro São Joaquim.</w:t>
      </w:r>
    </w:p>
    <w:p w:rsidR="00AE794B" w:rsidRDefault="00AE794B" w:rsidP="00AE794B">
      <w:pPr>
        <w:pStyle w:val="Ttulo"/>
        <w:jc w:val="both"/>
        <w:rPr>
          <w:b w:val="0"/>
          <w:bCs w:val="0"/>
          <w:u w:val="none"/>
        </w:rPr>
      </w:pPr>
    </w:p>
    <w:p w:rsidR="00AE794B" w:rsidRDefault="00AE794B" w:rsidP="00AE794B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 xml:space="preserve">Este vereador foi procurado por inúmeros moradores, solicitando providências quanto à limpeza e </w:t>
      </w:r>
      <w:proofErr w:type="spellStart"/>
      <w:r>
        <w:rPr>
          <w:b w:val="0"/>
          <w:bCs w:val="0"/>
          <w:u w:val="none"/>
        </w:rPr>
        <w:t>roçagem</w:t>
      </w:r>
      <w:proofErr w:type="spellEnd"/>
      <w:r>
        <w:rPr>
          <w:b w:val="0"/>
          <w:bCs w:val="0"/>
          <w:u w:val="none"/>
        </w:rPr>
        <w:t xml:space="preserve"> do mato das ruas conforme especifica, inclusive este vereador esteve no local e pôde constatar a real situação de abandono por parte desta Administração Pública no que se refere a este pedido, e o local está se tornando depósito de lixos e entulhos, e com mato alto, servindo de criadouro de insetos e bichos peçonhentos, causando transtornos para os moradores e munícipes que utilizam das vias públicas, sem a mínima condição, além de colocar em risco a saúde dos moradores próximos ao local.</w:t>
      </w:r>
    </w:p>
    <w:p w:rsidR="00AE794B" w:rsidRDefault="00AE794B" w:rsidP="00AE794B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AE794B" w:rsidRDefault="00AE794B" w:rsidP="00AE794B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AE794B" w:rsidRDefault="00AE794B" w:rsidP="00AE794B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AE794B" w:rsidRDefault="00AE794B" w:rsidP="00AE794B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AE794B" w:rsidRDefault="00AE794B" w:rsidP="00AE794B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Plenário “Dr. Tancredo Neves”, em 15 de abril de 2011.</w:t>
      </w:r>
    </w:p>
    <w:p w:rsidR="00AE794B" w:rsidRDefault="00AE794B" w:rsidP="00AE794B">
      <w:pPr>
        <w:pStyle w:val="Ttulo"/>
        <w:jc w:val="both"/>
        <w:rPr>
          <w:b w:val="0"/>
          <w:bCs w:val="0"/>
          <w:u w:val="none"/>
        </w:rPr>
      </w:pPr>
    </w:p>
    <w:p w:rsidR="00AE794B" w:rsidRDefault="00AE794B" w:rsidP="00AE794B">
      <w:pPr>
        <w:pStyle w:val="Ttulo"/>
        <w:jc w:val="both"/>
        <w:rPr>
          <w:b w:val="0"/>
          <w:bCs w:val="0"/>
          <w:u w:val="none"/>
        </w:rPr>
      </w:pPr>
    </w:p>
    <w:p w:rsidR="00AE794B" w:rsidRDefault="00AE794B" w:rsidP="00AE794B">
      <w:pPr>
        <w:pStyle w:val="Ttulo"/>
        <w:jc w:val="both"/>
        <w:rPr>
          <w:b w:val="0"/>
          <w:bCs w:val="0"/>
          <w:u w:val="none"/>
        </w:rPr>
      </w:pPr>
    </w:p>
    <w:p w:rsidR="00AE794B" w:rsidRDefault="00AE794B" w:rsidP="00AE794B">
      <w:pPr>
        <w:pStyle w:val="Ttulo"/>
        <w:rPr>
          <w:u w:val="none"/>
        </w:rPr>
      </w:pPr>
    </w:p>
    <w:p w:rsidR="00AE794B" w:rsidRDefault="00AE794B" w:rsidP="00AE794B">
      <w:pPr>
        <w:pStyle w:val="Ttulo"/>
        <w:rPr>
          <w:u w:val="none"/>
        </w:rPr>
      </w:pPr>
      <w:r>
        <w:rPr>
          <w:u w:val="none"/>
        </w:rPr>
        <w:t>CARLOS FONTES</w:t>
      </w:r>
    </w:p>
    <w:p w:rsidR="00AE794B" w:rsidRPr="000025F2" w:rsidRDefault="00AE794B" w:rsidP="00AE794B">
      <w:pPr>
        <w:pStyle w:val="Ttulo"/>
        <w:rPr>
          <w:b w:val="0"/>
        </w:rPr>
      </w:pPr>
      <w:r>
        <w:rPr>
          <w:b w:val="0"/>
        </w:rPr>
        <w:t>-Vereador / DEM</w:t>
      </w:r>
      <w:r w:rsidRPr="000025F2">
        <w:rPr>
          <w:b w:val="0"/>
        </w:rPr>
        <w:t>-</w:t>
      </w:r>
    </w:p>
    <w:sectPr w:rsidR="00AE794B" w:rsidRPr="000025F2" w:rsidSect="00AE794B">
      <w:headerReference w:type="default" r:id="rId7"/>
      <w:footerReference w:type="default" r:id="rId8"/>
      <w:pgSz w:w="11907" w:h="16840" w:code="9"/>
      <w:pgMar w:top="568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0697" w:rsidRDefault="00A80697">
      <w:r>
        <w:separator/>
      </w:r>
    </w:p>
  </w:endnote>
  <w:endnote w:type="continuationSeparator" w:id="0">
    <w:p w:rsidR="00A80697" w:rsidRDefault="00A806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0697" w:rsidRDefault="00A80697">
      <w:r>
        <w:separator/>
      </w:r>
    </w:p>
  </w:footnote>
  <w:footnote w:type="continuationSeparator" w:id="0">
    <w:p w:rsidR="00A80697" w:rsidRDefault="00A806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2D7249"/>
    <w:rsid w:val="003D3AA8"/>
    <w:rsid w:val="004C67DE"/>
    <w:rsid w:val="009F196D"/>
    <w:rsid w:val="00A80697"/>
    <w:rsid w:val="00A9035B"/>
    <w:rsid w:val="00AE794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AE794B"/>
    <w:pPr>
      <w:jc w:val="center"/>
    </w:pPr>
    <w:rPr>
      <w:rFonts w:ascii="Bookman Old Style" w:hAnsi="Bookman Old Style"/>
      <w:b/>
      <w:bCs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AE794B"/>
    <w:rPr>
      <w:rFonts w:ascii="Bookman Old Style" w:hAnsi="Bookman Old Style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189</Words>
  <Characters>1023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2014-01-14T17:14:00Z</dcterms:created>
  <dcterms:modified xsi:type="dcterms:W3CDTF">2014-01-14T17:14:00Z</dcterms:modified>
</cp:coreProperties>
</file>