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4C" w:rsidRPr="008A534C" w:rsidRDefault="008A534C" w:rsidP="008A534C">
      <w:pPr>
        <w:pStyle w:val="Ttulo"/>
        <w:rPr>
          <w:sz w:val="23"/>
          <w:szCs w:val="23"/>
        </w:rPr>
      </w:pPr>
      <w:bookmarkStart w:id="0" w:name="_GoBack"/>
      <w:bookmarkEnd w:id="0"/>
      <w:r w:rsidRPr="008A534C">
        <w:rPr>
          <w:sz w:val="23"/>
          <w:szCs w:val="23"/>
        </w:rPr>
        <w:t>INDICAÇÃO Nº 1424/11</w:t>
      </w:r>
    </w:p>
    <w:p w:rsidR="008A534C" w:rsidRPr="008A534C" w:rsidRDefault="008A534C" w:rsidP="008A534C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8A534C" w:rsidRPr="008A534C" w:rsidRDefault="008A534C" w:rsidP="008A534C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8A534C" w:rsidRPr="008A534C" w:rsidRDefault="008A534C" w:rsidP="008A534C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8A534C" w:rsidRPr="008A534C" w:rsidRDefault="008A534C" w:rsidP="008A534C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8A534C" w:rsidRPr="008A534C" w:rsidRDefault="008A534C" w:rsidP="008A534C">
      <w:pPr>
        <w:pStyle w:val="Recuodecorpodetexto"/>
        <w:ind w:left="4440"/>
        <w:rPr>
          <w:sz w:val="23"/>
          <w:szCs w:val="23"/>
        </w:rPr>
      </w:pPr>
      <w:r w:rsidRPr="008A534C">
        <w:rPr>
          <w:sz w:val="23"/>
          <w:szCs w:val="23"/>
        </w:rPr>
        <w:t>“Limpeza no bueiro localizado na Rua da Agricultura esquina com a Rua do Petróleo, no bairro Jardim Pérola”.</w:t>
      </w:r>
    </w:p>
    <w:p w:rsidR="008A534C" w:rsidRPr="008A534C" w:rsidRDefault="008A534C" w:rsidP="008A534C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8A534C" w:rsidRPr="008A534C" w:rsidRDefault="008A534C" w:rsidP="008A534C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8A534C" w:rsidRPr="008A534C" w:rsidRDefault="008A534C" w:rsidP="008A534C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8A534C" w:rsidRPr="008A534C" w:rsidRDefault="008A534C" w:rsidP="008A534C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8A534C" w:rsidRPr="008A534C" w:rsidRDefault="008A534C" w:rsidP="008A534C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8A534C" w:rsidRPr="008A534C" w:rsidRDefault="008A534C" w:rsidP="008A534C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8A534C">
        <w:rPr>
          <w:rFonts w:ascii="Bookman Old Style" w:hAnsi="Bookman Old Style"/>
          <w:b/>
          <w:bCs/>
          <w:sz w:val="23"/>
          <w:szCs w:val="23"/>
        </w:rPr>
        <w:t>INDICA</w:t>
      </w:r>
      <w:r w:rsidRPr="008A534C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proceda com a limpeza do bueiro localizado na Rua da Agricultura esquina com a Rua do Petróleo, no bairro Jardim Pérola</w:t>
      </w:r>
    </w:p>
    <w:p w:rsidR="008A534C" w:rsidRPr="008A534C" w:rsidRDefault="008A534C" w:rsidP="008A534C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8A534C" w:rsidRPr="008A534C" w:rsidRDefault="008A534C" w:rsidP="008A534C">
      <w:pPr>
        <w:jc w:val="center"/>
        <w:rPr>
          <w:rFonts w:ascii="Bookman Old Style" w:hAnsi="Bookman Old Style"/>
          <w:b/>
          <w:sz w:val="23"/>
          <w:szCs w:val="23"/>
        </w:rPr>
      </w:pPr>
      <w:r w:rsidRPr="008A534C">
        <w:rPr>
          <w:rFonts w:ascii="Bookman Old Style" w:hAnsi="Bookman Old Style"/>
          <w:b/>
          <w:sz w:val="23"/>
          <w:szCs w:val="23"/>
        </w:rPr>
        <w:t>Justificativa:</w:t>
      </w:r>
    </w:p>
    <w:p w:rsidR="008A534C" w:rsidRPr="008A534C" w:rsidRDefault="008A534C" w:rsidP="008A534C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8A534C" w:rsidRPr="008A534C" w:rsidRDefault="008A534C" w:rsidP="008A534C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8A534C" w:rsidRPr="008A534C" w:rsidRDefault="008A534C" w:rsidP="008A534C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8A534C" w:rsidRPr="008A534C" w:rsidRDefault="008A534C" w:rsidP="008A534C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8A534C">
        <w:rPr>
          <w:rFonts w:ascii="Bookman Old Style" w:hAnsi="Bookman Old Style"/>
          <w:sz w:val="23"/>
          <w:szCs w:val="23"/>
        </w:rPr>
        <w:t xml:space="preserve">Munícipes procuraram este vereador cobrando providências no sentido de proceder à limpeza e manutenção do bueiro citado, pois o mesmo exala forte odor, e está com um grande acúmulo de lixo, e também nota-se a presença de ratos e baratas, já que o mesmo está entupido e transbordando, e esses fatos estão causando muitos transtornos para a população residente próxima ao local: </w:t>
      </w:r>
      <w:r w:rsidRPr="008A534C">
        <w:rPr>
          <w:rFonts w:ascii="Bookman Old Style" w:hAnsi="Bookman Old Style"/>
          <w:b/>
          <w:sz w:val="23"/>
          <w:szCs w:val="23"/>
        </w:rPr>
        <w:t>(Segue fotos em anexo),</w:t>
      </w:r>
    </w:p>
    <w:p w:rsidR="008A534C" w:rsidRPr="008A534C" w:rsidRDefault="008A534C" w:rsidP="008A534C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8A534C" w:rsidRPr="008A534C" w:rsidRDefault="008A534C" w:rsidP="008A534C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</w:p>
    <w:p w:rsidR="008A534C" w:rsidRPr="008A534C" w:rsidRDefault="008A534C" w:rsidP="008A534C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8A534C" w:rsidRPr="008A534C" w:rsidRDefault="008A534C" w:rsidP="008A534C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8A534C" w:rsidRPr="008A534C" w:rsidRDefault="008A534C" w:rsidP="008A534C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8A534C" w:rsidRPr="008A534C" w:rsidRDefault="008A534C" w:rsidP="008A534C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8A534C">
        <w:rPr>
          <w:rFonts w:ascii="Bookman Old Style" w:hAnsi="Bookman Old Style"/>
          <w:sz w:val="23"/>
          <w:szCs w:val="23"/>
        </w:rPr>
        <w:t>Plenário “Dr. Tancredo Neves”, em 14 de abril de 2011.</w:t>
      </w:r>
    </w:p>
    <w:p w:rsidR="008A534C" w:rsidRPr="008A534C" w:rsidRDefault="008A534C" w:rsidP="008A534C">
      <w:pPr>
        <w:ind w:firstLine="1440"/>
        <w:rPr>
          <w:rFonts w:ascii="Bookman Old Style" w:hAnsi="Bookman Old Style"/>
          <w:sz w:val="23"/>
          <w:szCs w:val="23"/>
        </w:rPr>
      </w:pPr>
    </w:p>
    <w:p w:rsidR="008A534C" w:rsidRPr="008A534C" w:rsidRDefault="008A534C" w:rsidP="008A534C">
      <w:pPr>
        <w:ind w:firstLine="1440"/>
        <w:rPr>
          <w:rFonts w:ascii="Bookman Old Style" w:hAnsi="Bookman Old Style"/>
          <w:sz w:val="23"/>
          <w:szCs w:val="23"/>
        </w:rPr>
      </w:pPr>
    </w:p>
    <w:p w:rsidR="008A534C" w:rsidRPr="008A534C" w:rsidRDefault="008A534C" w:rsidP="008A534C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8A534C" w:rsidRPr="008A534C" w:rsidRDefault="008A534C" w:rsidP="008A534C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8A534C" w:rsidRPr="008A534C" w:rsidRDefault="008A534C" w:rsidP="008A534C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8A534C" w:rsidRPr="008A534C" w:rsidRDefault="008A534C" w:rsidP="008A534C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8A534C">
        <w:rPr>
          <w:rFonts w:ascii="Bookman Old Style" w:hAnsi="Bookman Old Style"/>
          <w:b/>
          <w:sz w:val="23"/>
          <w:szCs w:val="23"/>
        </w:rPr>
        <w:t>ANÍZIO TAVARES</w:t>
      </w:r>
    </w:p>
    <w:p w:rsidR="008A534C" w:rsidRPr="008A534C" w:rsidRDefault="008A534C" w:rsidP="008A534C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8A534C">
        <w:rPr>
          <w:rFonts w:ascii="Bookman Old Style" w:hAnsi="Bookman Old Style"/>
          <w:sz w:val="23"/>
          <w:szCs w:val="23"/>
        </w:rPr>
        <w:t>-Vereador/Vice-Presidente-</w:t>
      </w:r>
    </w:p>
    <w:p w:rsidR="008A534C" w:rsidRPr="008A534C" w:rsidRDefault="008A534C" w:rsidP="008A534C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8A534C" w:rsidRPr="008A534C" w:rsidRDefault="008A534C" w:rsidP="008A534C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8A534C" w:rsidRPr="008A534C" w:rsidRDefault="008A534C" w:rsidP="008A534C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8A534C" w:rsidRPr="008A534C" w:rsidRDefault="008A534C" w:rsidP="008A534C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8A534C" w:rsidRPr="008A534C" w:rsidRDefault="008A534C" w:rsidP="008A534C">
      <w:pPr>
        <w:jc w:val="center"/>
        <w:rPr>
          <w:rFonts w:ascii="Bookman Old Style" w:hAnsi="Bookman Old Style"/>
          <w:b/>
          <w:sz w:val="23"/>
          <w:szCs w:val="23"/>
        </w:rPr>
      </w:pPr>
      <w:r w:rsidRPr="008A534C">
        <w:rPr>
          <w:rFonts w:ascii="Bookman Old Style" w:hAnsi="Bookman Old Style"/>
          <w:b/>
          <w:sz w:val="23"/>
          <w:szCs w:val="23"/>
        </w:rPr>
        <w:t>(Fls. nº 2 - Limpeza no bueiro localizado na Rua da Agricultura esquina com a Rua do Petróleo, no bairro Jardim Pérola).</w:t>
      </w:r>
    </w:p>
    <w:p w:rsidR="008A534C" w:rsidRPr="008A534C" w:rsidRDefault="008A534C" w:rsidP="008A534C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8A534C" w:rsidRPr="008A534C" w:rsidRDefault="008A534C" w:rsidP="008A534C">
      <w:pPr>
        <w:outlineLvl w:val="0"/>
        <w:rPr>
          <w:rFonts w:ascii="Bookman Old Style" w:hAnsi="Bookman Old Style"/>
          <w:sz w:val="23"/>
          <w:szCs w:val="23"/>
        </w:rPr>
      </w:pPr>
    </w:p>
    <w:p w:rsidR="008A534C" w:rsidRPr="008A534C" w:rsidRDefault="008A534C" w:rsidP="008A534C">
      <w:pPr>
        <w:jc w:val="center"/>
        <w:outlineLvl w:val="0"/>
        <w:rPr>
          <w:rFonts w:ascii="Bookman Old Style" w:hAnsi="Bookman Old Style"/>
          <w:sz w:val="23"/>
          <w:szCs w:val="23"/>
        </w:rPr>
      </w:pPr>
      <w:r w:rsidRPr="008A534C">
        <w:rPr>
          <w:rFonts w:ascii="Bookman Old Style" w:hAnsi="Bookman Old Style"/>
          <w:noProof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9" o:spid="_x0000_i1025" type="#_x0000_t75" style="width:192pt;height:2in;visibility:visible">
            <v:imagedata r:id="rId6" o:title="DSC00048"/>
          </v:shape>
        </w:pict>
      </w:r>
    </w:p>
    <w:p w:rsidR="008A534C" w:rsidRPr="008A534C" w:rsidRDefault="008A534C" w:rsidP="008A534C">
      <w:pPr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8A534C" w:rsidRPr="008A534C" w:rsidRDefault="008A534C" w:rsidP="008A534C">
      <w:pPr>
        <w:jc w:val="center"/>
        <w:outlineLvl w:val="0"/>
        <w:rPr>
          <w:rFonts w:ascii="Bookman Old Style" w:hAnsi="Bookman Old Style"/>
          <w:sz w:val="23"/>
          <w:szCs w:val="23"/>
        </w:rPr>
      </w:pPr>
      <w:r w:rsidRPr="008A534C">
        <w:rPr>
          <w:rFonts w:ascii="Bookman Old Style" w:hAnsi="Bookman Old Style"/>
          <w:noProof/>
          <w:sz w:val="23"/>
          <w:szCs w:val="23"/>
        </w:rPr>
        <w:pict>
          <v:shape id="Imagem 11" o:spid="_x0000_i1026" type="#_x0000_t75" style="width:192pt;height:2in;visibility:visible">
            <v:imagedata r:id="rId7" o:title="DSC00049"/>
          </v:shape>
        </w:pict>
      </w:r>
    </w:p>
    <w:p w:rsidR="009F196D" w:rsidRPr="008A534C" w:rsidRDefault="009F196D" w:rsidP="00CD613B">
      <w:pPr>
        <w:rPr>
          <w:sz w:val="23"/>
          <w:szCs w:val="23"/>
        </w:rPr>
      </w:pPr>
    </w:p>
    <w:sectPr w:rsidR="009F196D" w:rsidRPr="008A534C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AE0" w:rsidRDefault="00D82AE0">
      <w:r>
        <w:separator/>
      </w:r>
    </w:p>
  </w:endnote>
  <w:endnote w:type="continuationSeparator" w:id="0">
    <w:p w:rsidR="00D82AE0" w:rsidRDefault="00D82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AE0" w:rsidRDefault="00D82AE0">
      <w:r>
        <w:separator/>
      </w:r>
    </w:p>
  </w:footnote>
  <w:footnote w:type="continuationSeparator" w:id="0">
    <w:p w:rsidR="00D82AE0" w:rsidRDefault="00D82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A2972"/>
    <w:rsid w:val="008A534C"/>
    <w:rsid w:val="009F196D"/>
    <w:rsid w:val="00A9035B"/>
    <w:rsid w:val="00CD613B"/>
    <w:rsid w:val="00D8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8A534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A534C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8A534C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A534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854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