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3F" w:rsidRPr="006556EB" w:rsidRDefault="00F9173F" w:rsidP="00F9173F">
      <w:pPr>
        <w:pStyle w:val="Ttulo"/>
      </w:pPr>
      <w:bookmarkStart w:id="0" w:name="_GoBack"/>
      <w:bookmarkEnd w:id="0"/>
      <w:r w:rsidRPr="006556EB">
        <w:t xml:space="preserve">INDICAÇÃO Nº </w:t>
      </w:r>
      <w:r>
        <w:t>1531</w:t>
      </w:r>
      <w:r w:rsidRPr="006556EB">
        <w:t>/11</w:t>
      </w:r>
    </w:p>
    <w:p w:rsidR="00F9173F" w:rsidRPr="006556EB" w:rsidRDefault="00F9173F" w:rsidP="00F9173F">
      <w:pPr>
        <w:jc w:val="center"/>
        <w:rPr>
          <w:rFonts w:ascii="Bookman Old Style" w:hAnsi="Bookman Old Style"/>
          <w:b/>
          <w:u w:val="single"/>
        </w:rPr>
      </w:pPr>
    </w:p>
    <w:p w:rsidR="00F9173F" w:rsidRPr="006556EB" w:rsidRDefault="00F9173F" w:rsidP="00F9173F">
      <w:pPr>
        <w:jc w:val="center"/>
        <w:rPr>
          <w:rFonts w:ascii="Bookman Old Style" w:hAnsi="Bookman Old Style"/>
          <w:b/>
          <w:u w:val="single"/>
        </w:rPr>
      </w:pPr>
      <w:r w:rsidRPr="006556EB">
        <w:rPr>
          <w:rFonts w:ascii="Bookman Old Style" w:hAnsi="Bookman Old Style"/>
          <w:b/>
          <w:u w:val="single"/>
        </w:rPr>
        <w:t xml:space="preserve"> </w:t>
      </w:r>
    </w:p>
    <w:p w:rsidR="00F9173F" w:rsidRPr="006556EB" w:rsidRDefault="00F9173F" w:rsidP="00F9173F">
      <w:pPr>
        <w:jc w:val="center"/>
        <w:rPr>
          <w:rFonts w:ascii="Bookman Old Style" w:hAnsi="Bookman Old Style"/>
          <w:b/>
          <w:u w:val="single"/>
        </w:rPr>
      </w:pPr>
    </w:p>
    <w:p w:rsidR="00F9173F" w:rsidRPr="006556EB" w:rsidRDefault="00F9173F" w:rsidP="00F9173F">
      <w:pPr>
        <w:pStyle w:val="Recuodecorpodetexto"/>
        <w:ind w:left="4111"/>
      </w:pPr>
      <w:r w:rsidRPr="006556EB">
        <w:t>“Referente à sinalização de solo na</w:t>
      </w:r>
      <w:r>
        <w:t xml:space="preserve"> Avenida Mogi Guaçu, localizada entre os bairros Jardim das Laranjeiras e Jardim das Orquídeas</w:t>
      </w:r>
      <w:r w:rsidRPr="006556EB">
        <w:t>”.</w:t>
      </w:r>
    </w:p>
    <w:p w:rsidR="00F9173F" w:rsidRPr="006556EB" w:rsidRDefault="00F9173F" w:rsidP="00F9173F">
      <w:pPr>
        <w:jc w:val="both"/>
        <w:rPr>
          <w:rFonts w:ascii="Bookman Old Style" w:hAnsi="Bookman Old Style"/>
        </w:rPr>
      </w:pPr>
    </w:p>
    <w:p w:rsidR="00F9173F" w:rsidRPr="006556EB" w:rsidRDefault="00F9173F" w:rsidP="00F9173F">
      <w:pPr>
        <w:jc w:val="both"/>
        <w:rPr>
          <w:rFonts w:ascii="Bookman Old Style" w:hAnsi="Bookman Old Style"/>
        </w:rPr>
      </w:pPr>
    </w:p>
    <w:p w:rsidR="00F9173F" w:rsidRDefault="00F9173F" w:rsidP="00F9173F">
      <w:pPr>
        <w:ind w:firstLine="1418"/>
        <w:jc w:val="both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 xml:space="preserve">Referida reivindicação é pertinente, visto que, trata-se de uma </w:t>
      </w:r>
      <w:r>
        <w:rPr>
          <w:rFonts w:ascii="Bookman Old Style" w:hAnsi="Bookman Old Style"/>
        </w:rPr>
        <w:t>via</w:t>
      </w:r>
      <w:r w:rsidRPr="006556EB">
        <w:rPr>
          <w:rFonts w:ascii="Bookman Old Style" w:hAnsi="Bookman Old Style"/>
        </w:rPr>
        <w:t xml:space="preserve"> de grande fluxo de pessoas e veí</w:t>
      </w:r>
      <w:r>
        <w:rPr>
          <w:rFonts w:ascii="Bookman Old Style" w:hAnsi="Bookman Old Style"/>
        </w:rPr>
        <w:t>culos, assim sendo, solicito a pintura da faixa de pedestres nos trechos abaixo descritos:</w:t>
      </w:r>
    </w:p>
    <w:p w:rsidR="00F9173F" w:rsidRDefault="00F9173F" w:rsidP="00F9173F">
      <w:pPr>
        <w:ind w:firstLine="1418"/>
        <w:jc w:val="both"/>
        <w:rPr>
          <w:rFonts w:ascii="Bookman Old Style" w:hAnsi="Bookman Old Style"/>
        </w:rPr>
      </w:pPr>
    </w:p>
    <w:p w:rsidR="00F9173F" w:rsidRDefault="00F9173F" w:rsidP="00F9173F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Avenida Mogi Guaçu em frente à Igreja Imaculada até o ponto de ônibus, e</w:t>
      </w:r>
    </w:p>
    <w:p w:rsidR="00F9173F" w:rsidRPr="006556EB" w:rsidRDefault="00F9173F" w:rsidP="00F9173F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Rua João Gilberto Franchi, no trecho que liga a Igreja Imaculada com a Padaria Estrela. </w:t>
      </w:r>
    </w:p>
    <w:p w:rsidR="00F9173F" w:rsidRPr="006556EB" w:rsidRDefault="00F9173F" w:rsidP="00F9173F">
      <w:pPr>
        <w:ind w:firstLine="1418"/>
        <w:jc w:val="both"/>
        <w:rPr>
          <w:rFonts w:ascii="Bookman Old Style" w:hAnsi="Bookman Old Style"/>
        </w:rPr>
      </w:pPr>
    </w:p>
    <w:p w:rsidR="00F9173F" w:rsidRPr="006556EB" w:rsidRDefault="00F9173F" w:rsidP="00F9173F">
      <w:pPr>
        <w:ind w:firstLine="1418"/>
        <w:jc w:val="both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>Ocorre que, na referida via a sinalização</w:t>
      </w:r>
      <w:r>
        <w:rPr>
          <w:rFonts w:ascii="Bookman Old Style" w:hAnsi="Bookman Old Style"/>
        </w:rPr>
        <w:t xml:space="preserve"> é inexistente, e </w:t>
      </w:r>
      <w:r w:rsidRPr="006556EB">
        <w:rPr>
          <w:rFonts w:ascii="Bookman Old Style" w:hAnsi="Bookman Old Style"/>
        </w:rPr>
        <w:t xml:space="preserve">atualmente, </w:t>
      </w:r>
      <w:r>
        <w:rPr>
          <w:rFonts w:ascii="Bookman Old Style" w:hAnsi="Bookman Old Style"/>
        </w:rPr>
        <w:t xml:space="preserve">os </w:t>
      </w:r>
      <w:r w:rsidRPr="006556EB">
        <w:rPr>
          <w:rFonts w:ascii="Bookman Old Style" w:hAnsi="Bookman Old Style"/>
        </w:rPr>
        <w:t xml:space="preserve">veículos </w:t>
      </w:r>
      <w:r>
        <w:rPr>
          <w:rFonts w:ascii="Bookman Old Style" w:hAnsi="Bookman Old Style"/>
        </w:rPr>
        <w:t xml:space="preserve">estão </w:t>
      </w:r>
      <w:r w:rsidRPr="006556EB">
        <w:rPr>
          <w:rFonts w:ascii="Bookman Old Style" w:hAnsi="Bookman Old Style"/>
        </w:rPr>
        <w:t xml:space="preserve">trafegando </w:t>
      </w:r>
      <w:r>
        <w:rPr>
          <w:rFonts w:ascii="Bookman Old Style" w:hAnsi="Bookman Old Style"/>
        </w:rPr>
        <w:t>co</w:t>
      </w:r>
      <w:r w:rsidRPr="006556EB">
        <w:rPr>
          <w:rFonts w:ascii="Bookman Old Style" w:hAnsi="Bookman Old Style"/>
        </w:rPr>
        <w:t xml:space="preserve">m excesso de velocidade podendo ocasionar acidentes, e isso está causando insegurança e risco de vida aos pedestres que precisam atravessar estas ruas.       </w:t>
      </w:r>
    </w:p>
    <w:p w:rsidR="00F9173F" w:rsidRPr="006556EB" w:rsidRDefault="00F9173F" w:rsidP="00F9173F">
      <w:pPr>
        <w:ind w:firstLine="1418"/>
        <w:rPr>
          <w:rFonts w:ascii="Bookman Old Style" w:hAnsi="Bookman Old Style"/>
        </w:rPr>
      </w:pPr>
    </w:p>
    <w:p w:rsidR="00F9173F" w:rsidRPr="006556EB" w:rsidRDefault="00F9173F" w:rsidP="00F9173F">
      <w:pPr>
        <w:ind w:firstLine="1418"/>
        <w:rPr>
          <w:rFonts w:ascii="Bookman Old Style" w:hAnsi="Bookman Old Style"/>
        </w:rPr>
      </w:pPr>
    </w:p>
    <w:p w:rsidR="00F9173F" w:rsidRPr="00024376" w:rsidRDefault="00F9173F" w:rsidP="00F9173F">
      <w:pPr>
        <w:ind w:firstLine="1418"/>
        <w:jc w:val="both"/>
        <w:rPr>
          <w:rFonts w:ascii="Bookman Old Style" w:hAnsi="Bookman Old Style"/>
        </w:rPr>
      </w:pPr>
      <w:r w:rsidRPr="00024376">
        <w:rPr>
          <w:rFonts w:ascii="Bookman Old Style" w:hAnsi="Bookman Old Style"/>
          <w:b/>
        </w:rPr>
        <w:t>REQUEIRO</w:t>
      </w:r>
      <w:r w:rsidRPr="00024376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com sinalização de solo e pintura da faixa de pedestres na Rua do Vidro com a Rua do Comércio, Rua Ametista e a Rua Safira</w:t>
      </w:r>
      <w:r>
        <w:rPr>
          <w:rFonts w:ascii="Bookman Old Style" w:hAnsi="Bookman Old Style"/>
        </w:rPr>
        <w:t>.</w:t>
      </w:r>
      <w:r w:rsidRPr="00024376">
        <w:rPr>
          <w:rFonts w:ascii="Bookman Old Style" w:hAnsi="Bookman Old Style"/>
        </w:rPr>
        <w:tab/>
      </w:r>
    </w:p>
    <w:p w:rsidR="00F9173F" w:rsidRPr="006556EB" w:rsidRDefault="00F9173F" w:rsidP="00F9173F">
      <w:pPr>
        <w:jc w:val="both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 xml:space="preserve">                                                                                                </w:t>
      </w:r>
    </w:p>
    <w:p w:rsidR="00F9173F" w:rsidRPr="006556EB" w:rsidRDefault="00F9173F" w:rsidP="00F9173F">
      <w:pPr>
        <w:ind w:firstLine="708"/>
        <w:jc w:val="both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 xml:space="preserve">         </w:t>
      </w:r>
    </w:p>
    <w:p w:rsidR="00F9173F" w:rsidRPr="006556EB" w:rsidRDefault="00F9173F" w:rsidP="00F9173F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F9173F" w:rsidRPr="006556EB" w:rsidRDefault="00F9173F" w:rsidP="00F9173F">
      <w:pPr>
        <w:ind w:firstLine="1440"/>
        <w:outlineLvl w:val="0"/>
        <w:rPr>
          <w:rFonts w:ascii="Bookman Old Style" w:hAnsi="Bookman Old Style"/>
        </w:rPr>
      </w:pPr>
    </w:p>
    <w:p w:rsidR="00F9173F" w:rsidRPr="006556EB" w:rsidRDefault="00F9173F" w:rsidP="00F9173F">
      <w:pPr>
        <w:ind w:firstLine="1440"/>
        <w:outlineLvl w:val="0"/>
        <w:rPr>
          <w:rFonts w:ascii="Bookman Old Style" w:hAnsi="Bookman Old Style"/>
        </w:rPr>
      </w:pPr>
    </w:p>
    <w:p w:rsidR="00F9173F" w:rsidRPr="006556EB" w:rsidRDefault="00F9173F" w:rsidP="00F9173F">
      <w:pPr>
        <w:jc w:val="center"/>
        <w:outlineLvl w:val="0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28 de abril</w:t>
      </w:r>
      <w:r w:rsidRPr="006556EB">
        <w:rPr>
          <w:rFonts w:ascii="Bookman Old Style" w:hAnsi="Bookman Old Style"/>
        </w:rPr>
        <w:t xml:space="preserve"> de 2011.</w:t>
      </w:r>
    </w:p>
    <w:p w:rsidR="00F9173F" w:rsidRPr="006556EB" w:rsidRDefault="00F9173F" w:rsidP="00F9173F">
      <w:pPr>
        <w:jc w:val="center"/>
        <w:outlineLvl w:val="0"/>
        <w:rPr>
          <w:rFonts w:ascii="Bookman Old Style" w:hAnsi="Bookman Old Style"/>
          <w:b/>
        </w:rPr>
      </w:pPr>
    </w:p>
    <w:p w:rsidR="00F9173F" w:rsidRPr="006556EB" w:rsidRDefault="00F9173F" w:rsidP="00F9173F">
      <w:pPr>
        <w:jc w:val="center"/>
        <w:outlineLvl w:val="0"/>
        <w:rPr>
          <w:rFonts w:ascii="Bookman Old Style" w:hAnsi="Bookman Old Style"/>
          <w:b/>
        </w:rPr>
      </w:pPr>
    </w:p>
    <w:p w:rsidR="00F9173F" w:rsidRPr="006556EB" w:rsidRDefault="00F9173F" w:rsidP="00F9173F">
      <w:pPr>
        <w:jc w:val="center"/>
        <w:outlineLvl w:val="0"/>
        <w:rPr>
          <w:rFonts w:ascii="Bookman Old Style" w:hAnsi="Bookman Old Style"/>
          <w:b/>
        </w:rPr>
      </w:pPr>
    </w:p>
    <w:p w:rsidR="00F9173F" w:rsidRPr="006556EB" w:rsidRDefault="00F9173F" w:rsidP="00F9173F">
      <w:pPr>
        <w:jc w:val="center"/>
        <w:outlineLvl w:val="0"/>
        <w:rPr>
          <w:rFonts w:ascii="Bookman Old Style" w:hAnsi="Bookman Old Style"/>
          <w:b/>
        </w:rPr>
      </w:pPr>
    </w:p>
    <w:p w:rsidR="00F9173F" w:rsidRPr="006556EB" w:rsidRDefault="00F9173F" w:rsidP="00F9173F">
      <w:pPr>
        <w:jc w:val="center"/>
        <w:outlineLvl w:val="0"/>
        <w:rPr>
          <w:rFonts w:ascii="Bookman Old Style" w:hAnsi="Bookman Old Style"/>
          <w:b/>
        </w:rPr>
      </w:pPr>
      <w:r w:rsidRPr="006556EB">
        <w:rPr>
          <w:rFonts w:ascii="Bookman Old Style" w:hAnsi="Bookman Old Style"/>
          <w:b/>
        </w:rPr>
        <w:t>ANÍZIO TAVARES</w:t>
      </w:r>
    </w:p>
    <w:p w:rsidR="00F9173F" w:rsidRPr="006556EB" w:rsidRDefault="00F9173F" w:rsidP="00F9173F">
      <w:pPr>
        <w:ind w:firstLine="120"/>
        <w:jc w:val="center"/>
        <w:outlineLvl w:val="0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Vereador/Vice-Presidente</w:t>
      </w:r>
      <w:r w:rsidRPr="006556EB"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86" w:rsidRDefault="00620B86">
      <w:r>
        <w:separator/>
      </w:r>
    </w:p>
  </w:endnote>
  <w:endnote w:type="continuationSeparator" w:id="0">
    <w:p w:rsidR="00620B86" w:rsidRDefault="0062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86" w:rsidRDefault="00620B86">
      <w:r>
        <w:separator/>
      </w:r>
    </w:p>
  </w:footnote>
  <w:footnote w:type="continuationSeparator" w:id="0">
    <w:p w:rsidR="00620B86" w:rsidRDefault="0062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1D0"/>
    <w:multiLevelType w:val="hybridMultilevel"/>
    <w:tmpl w:val="B172D6D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0B86"/>
    <w:rsid w:val="009F196D"/>
    <w:rsid w:val="00A9035B"/>
    <w:rsid w:val="00B4051D"/>
    <w:rsid w:val="00CD613B"/>
    <w:rsid w:val="00F9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17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9173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