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D7" w:rsidRPr="00A70897" w:rsidRDefault="00A004D7" w:rsidP="00A004D7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</w:t>
      </w:r>
      <w:r>
        <w:rPr>
          <w:rFonts w:ascii="Arial" w:hAnsi="Arial" w:cs="Arial"/>
          <w:sz w:val="28"/>
          <w:szCs w:val="28"/>
        </w:rPr>
        <w:t xml:space="preserve"> 1753</w:t>
      </w:r>
      <w:r w:rsidRPr="00A70897">
        <w:rPr>
          <w:rFonts w:ascii="Arial" w:hAnsi="Arial" w:cs="Arial"/>
          <w:sz w:val="28"/>
          <w:szCs w:val="28"/>
        </w:rPr>
        <w:t xml:space="preserve"> /2011</w:t>
      </w:r>
    </w:p>
    <w:p w:rsidR="00A004D7" w:rsidRPr="00A7089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004D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004D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004D7" w:rsidRPr="00A7089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004D7" w:rsidRPr="00A70897" w:rsidRDefault="00A004D7" w:rsidP="00A004D7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Capinação e limpeza dos canteiros centrais da Avenida Monte Castelo, região central d</w:t>
      </w:r>
      <w:r w:rsidRPr="00A70897">
        <w:rPr>
          <w:rFonts w:ascii="Arial" w:hAnsi="Arial" w:cs="Arial"/>
          <w:b/>
          <w:sz w:val="22"/>
          <w:szCs w:val="22"/>
        </w:rPr>
        <w:t>e Santa Bárbara d’Oeste”.</w:t>
      </w:r>
    </w:p>
    <w:p w:rsidR="00A004D7" w:rsidRDefault="00A004D7" w:rsidP="00A004D7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004D7" w:rsidRPr="00A70897" w:rsidRDefault="00A004D7" w:rsidP="00A004D7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004D7" w:rsidRPr="00A70897" w:rsidRDefault="00A004D7" w:rsidP="00A004D7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004D7" w:rsidRPr="00A70897" w:rsidRDefault="00A004D7" w:rsidP="00A004D7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004D7" w:rsidRDefault="00A004D7" w:rsidP="00A004D7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a realização de capinação e limpeza dos canteiros centrais da Avenida Monte Castelo, região central da cidade.</w:t>
      </w:r>
    </w:p>
    <w:p w:rsidR="00A004D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04D7" w:rsidRPr="00A7089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04D7" w:rsidRPr="00A7089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04D7" w:rsidRPr="00A7089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A004D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04D7" w:rsidRPr="00A7089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04D7" w:rsidRPr="00A70897" w:rsidRDefault="00A004D7" w:rsidP="00A004D7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004D7" w:rsidRDefault="00A004D7" w:rsidP="00A004D7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presente indicação tem como objetivo atender pedido de moradores e comerciantes do local que informaram a este Vereador que os canteiros centrais da Avenida Monte Castelo estão necessitando urgentemente de capinação e limpeza.</w:t>
      </w:r>
    </w:p>
    <w:p w:rsidR="00A004D7" w:rsidRPr="00A70897" w:rsidRDefault="00A004D7" w:rsidP="00A004D7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A004D7" w:rsidRPr="00A70897" w:rsidRDefault="00A004D7" w:rsidP="00A004D7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A004D7" w:rsidRDefault="00A004D7" w:rsidP="00A004D7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Palácio 15 de Julho – Plenário Dr. Tancredo Neves, </w:t>
      </w:r>
      <w:r>
        <w:rPr>
          <w:rFonts w:ascii="Arial" w:hAnsi="Arial" w:cs="Arial"/>
          <w:sz w:val="22"/>
          <w:szCs w:val="22"/>
        </w:rPr>
        <w:t>25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</w:t>
      </w:r>
      <w:r w:rsidRPr="00A70897">
        <w:rPr>
          <w:rFonts w:ascii="Arial" w:hAnsi="Arial" w:cs="Arial"/>
          <w:sz w:val="22"/>
          <w:szCs w:val="22"/>
        </w:rPr>
        <w:t xml:space="preserve"> de 2011.</w:t>
      </w:r>
    </w:p>
    <w:p w:rsidR="00A004D7" w:rsidRDefault="00A004D7" w:rsidP="00A004D7">
      <w:pPr>
        <w:jc w:val="center"/>
        <w:rPr>
          <w:rFonts w:ascii="Arial" w:hAnsi="Arial" w:cs="Arial"/>
          <w:sz w:val="22"/>
          <w:szCs w:val="22"/>
        </w:rPr>
      </w:pPr>
    </w:p>
    <w:p w:rsidR="00A004D7" w:rsidRDefault="00A004D7" w:rsidP="00A004D7">
      <w:pPr>
        <w:jc w:val="center"/>
        <w:rPr>
          <w:rFonts w:ascii="Arial" w:hAnsi="Arial" w:cs="Arial"/>
          <w:sz w:val="22"/>
          <w:szCs w:val="22"/>
        </w:rPr>
      </w:pPr>
    </w:p>
    <w:p w:rsidR="00A004D7" w:rsidRDefault="00A004D7" w:rsidP="00A004D7">
      <w:pPr>
        <w:jc w:val="center"/>
        <w:rPr>
          <w:rFonts w:ascii="Arial" w:hAnsi="Arial" w:cs="Arial"/>
          <w:sz w:val="22"/>
          <w:szCs w:val="22"/>
        </w:rPr>
      </w:pPr>
    </w:p>
    <w:p w:rsidR="00A004D7" w:rsidRDefault="00A004D7" w:rsidP="00A004D7">
      <w:pPr>
        <w:jc w:val="center"/>
        <w:rPr>
          <w:rFonts w:ascii="Arial" w:hAnsi="Arial" w:cs="Arial"/>
          <w:sz w:val="22"/>
          <w:szCs w:val="22"/>
        </w:rPr>
      </w:pPr>
    </w:p>
    <w:p w:rsidR="00A004D7" w:rsidRPr="00704CF4" w:rsidRDefault="00A004D7" w:rsidP="00A004D7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A004D7" w:rsidRPr="00A70897" w:rsidRDefault="00A004D7" w:rsidP="00A004D7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sectPr w:rsidR="00A004D7" w:rsidRPr="00A7089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16A" w:rsidRDefault="00F3416A">
      <w:r>
        <w:separator/>
      </w:r>
    </w:p>
  </w:endnote>
  <w:endnote w:type="continuationSeparator" w:id="0">
    <w:p w:rsidR="00F3416A" w:rsidRDefault="00F3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16A" w:rsidRDefault="00F3416A">
      <w:r>
        <w:separator/>
      </w:r>
    </w:p>
  </w:footnote>
  <w:footnote w:type="continuationSeparator" w:id="0">
    <w:p w:rsidR="00F3416A" w:rsidRDefault="00F34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A4733"/>
    <w:rsid w:val="009F196D"/>
    <w:rsid w:val="00A004D7"/>
    <w:rsid w:val="00A9035B"/>
    <w:rsid w:val="00CD613B"/>
    <w:rsid w:val="00F3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004D7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004D7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A004D7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004D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