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C1C" w:rsidRPr="00A70897" w:rsidRDefault="00C23C1C" w:rsidP="00C23C1C">
      <w:pPr>
        <w:pStyle w:val="Ttulo"/>
        <w:spacing w:line="320" w:lineRule="exact"/>
        <w:rPr>
          <w:rFonts w:ascii="Arial" w:hAnsi="Arial" w:cs="Arial"/>
          <w:sz w:val="28"/>
          <w:szCs w:val="28"/>
        </w:rPr>
      </w:pPr>
      <w:bookmarkStart w:id="0" w:name="_GoBack"/>
      <w:bookmarkEnd w:id="0"/>
      <w:r w:rsidRPr="00A70897">
        <w:rPr>
          <w:rFonts w:ascii="Arial" w:hAnsi="Arial" w:cs="Arial"/>
          <w:sz w:val="28"/>
          <w:szCs w:val="28"/>
        </w:rPr>
        <w:t xml:space="preserve">INDICAÇÃO Nº </w:t>
      </w:r>
      <w:r>
        <w:rPr>
          <w:rFonts w:ascii="Arial" w:hAnsi="Arial" w:cs="Arial"/>
          <w:sz w:val="28"/>
          <w:szCs w:val="28"/>
        </w:rPr>
        <w:t>1758</w:t>
      </w:r>
      <w:r w:rsidRPr="00A70897">
        <w:rPr>
          <w:rFonts w:ascii="Arial" w:hAnsi="Arial" w:cs="Arial"/>
          <w:sz w:val="28"/>
          <w:szCs w:val="28"/>
        </w:rPr>
        <w:t xml:space="preserve"> /2011</w:t>
      </w:r>
    </w:p>
    <w:p w:rsidR="00C23C1C" w:rsidRPr="00A70897" w:rsidRDefault="00C23C1C" w:rsidP="00C23C1C">
      <w:pPr>
        <w:spacing w:line="320" w:lineRule="exact"/>
        <w:jc w:val="center"/>
        <w:rPr>
          <w:rFonts w:ascii="Arial" w:hAnsi="Arial" w:cs="Arial"/>
          <w:b/>
          <w:sz w:val="22"/>
          <w:szCs w:val="22"/>
          <w:u w:val="single"/>
        </w:rPr>
      </w:pPr>
    </w:p>
    <w:p w:rsidR="00C23C1C" w:rsidRDefault="00C23C1C" w:rsidP="00C23C1C">
      <w:pPr>
        <w:spacing w:line="320" w:lineRule="exact"/>
        <w:jc w:val="center"/>
        <w:rPr>
          <w:rFonts w:ascii="Arial" w:hAnsi="Arial" w:cs="Arial"/>
          <w:b/>
          <w:sz w:val="22"/>
          <w:szCs w:val="22"/>
          <w:u w:val="single"/>
        </w:rPr>
      </w:pPr>
    </w:p>
    <w:p w:rsidR="00C23C1C" w:rsidRPr="00A70897" w:rsidRDefault="00C23C1C" w:rsidP="00C23C1C">
      <w:pPr>
        <w:spacing w:line="320" w:lineRule="exact"/>
        <w:jc w:val="center"/>
        <w:rPr>
          <w:rFonts w:ascii="Arial" w:hAnsi="Arial" w:cs="Arial"/>
          <w:b/>
          <w:sz w:val="22"/>
          <w:szCs w:val="22"/>
          <w:u w:val="single"/>
        </w:rPr>
      </w:pPr>
    </w:p>
    <w:p w:rsidR="00C23C1C" w:rsidRPr="00A70897" w:rsidRDefault="00C23C1C" w:rsidP="00C23C1C">
      <w:pPr>
        <w:pStyle w:val="Recuodecorpodetexto"/>
        <w:spacing w:line="320" w:lineRule="exact"/>
        <w:ind w:left="4440"/>
        <w:rPr>
          <w:rFonts w:ascii="Arial" w:hAnsi="Arial" w:cs="Arial"/>
          <w:b/>
          <w:sz w:val="22"/>
          <w:szCs w:val="22"/>
        </w:rPr>
      </w:pPr>
      <w:r w:rsidRPr="00A70897">
        <w:rPr>
          <w:rFonts w:ascii="Arial" w:hAnsi="Arial" w:cs="Arial"/>
          <w:b/>
          <w:sz w:val="22"/>
          <w:szCs w:val="22"/>
        </w:rPr>
        <w:t>“</w:t>
      </w:r>
      <w:r>
        <w:rPr>
          <w:rFonts w:ascii="Arial" w:hAnsi="Arial" w:cs="Arial"/>
          <w:b/>
          <w:sz w:val="22"/>
          <w:szCs w:val="22"/>
        </w:rPr>
        <w:t>Incentivar a realização de eventos para o público jovem nas dependências da Usina Santa Bárbara</w:t>
      </w:r>
      <w:r w:rsidRPr="00A70897">
        <w:rPr>
          <w:rFonts w:ascii="Arial" w:hAnsi="Arial" w:cs="Arial"/>
          <w:b/>
          <w:sz w:val="22"/>
          <w:szCs w:val="22"/>
        </w:rPr>
        <w:t>”.</w:t>
      </w:r>
    </w:p>
    <w:p w:rsidR="00C23C1C" w:rsidRPr="00A70897" w:rsidRDefault="00C23C1C" w:rsidP="00C23C1C">
      <w:pPr>
        <w:spacing w:line="320" w:lineRule="exact"/>
        <w:ind w:left="1440" w:firstLine="3600"/>
        <w:jc w:val="both"/>
        <w:rPr>
          <w:rFonts w:ascii="Arial" w:hAnsi="Arial" w:cs="Arial"/>
          <w:sz w:val="22"/>
          <w:szCs w:val="22"/>
        </w:rPr>
      </w:pPr>
    </w:p>
    <w:p w:rsidR="00C23C1C" w:rsidRPr="00A70897" w:rsidRDefault="00C23C1C" w:rsidP="00C23C1C">
      <w:pPr>
        <w:spacing w:line="320" w:lineRule="exact"/>
        <w:ind w:left="1440" w:firstLine="3600"/>
        <w:jc w:val="both"/>
        <w:rPr>
          <w:rFonts w:ascii="Arial" w:hAnsi="Arial" w:cs="Arial"/>
          <w:sz w:val="22"/>
          <w:szCs w:val="22"/>
        </w:rPr>
      </w:pPr>
    </w:p>
    <w:p w:rsidR="00C23C1C" w:rsidRPr="00A70897" w:rsidRDefault="00C23C1C" w:rsidP="00C23C1C">
      <w:pPr>
        <w:spacing w:line="320" w:lineRule="exact"/>
        <w:ind w:left="1440" w:firstLine="3600"/>
        <w:jc w:val="both"/>
        <w:rPr>
          <w:rFonts w:ascii="Arial" w:hAnsi="Arial" w:cs="Arial"/>
          <w:sz w:val="22"/>
          <w:szCs w:val="22"/>
        </w:rPr>
      </w:pPr>
    </w:p>
    <w:p w:rsidR="00C23C1C" w:rsidRDefault="00C23C1C" w:rsidP="00C23C1C">
      <w:pPr>
        <w:spacing w:line="320" w:lineRule="exact"/>
        <w:ind w:firstLine="1440"/>
        <w:jc w:val="both"/>
        <w:rPr>
          <w:rFonts w:ascii="Arial" w:hAnsi="Arial" w:cs="Arial"/>
          <w:sz w:val="22"/>
          <w:szCs w:val="22"/>
        </w:rPr>
      </w:pPr>
      <w:r w:rsidRPr="00A70897">
        <w:rPr>
          <w:rFonts w:ascii="Arial" w:hAnsi="Arial" w:cs="Arial"/>
          <w:b/>
          <w:bCs/>
          <w:sz w:val="22"/>
          <w:szCs w:val="22"/>
        </w:rPr>
        <w:t>INDICA</w:t>
      </w:r>
      <w:r w:rsidRPr="00A70897">
        <w:rPr>
          <w:rFonts w:ascii="Arial" w:hAnsi="Arial" w:cs="Arial"/>
          <w:sz w:val="22"/>
          <w:szCs w:val="22"/>
        </w:rPr>
        <w:t xml:space="preserve"> ao Senhor Prefeito Municipal, na forma regimental, determinar ao setor competente</w:t>
      </w:r>
      <w:r>
        <w:rPr>
          <w:rFonts w:ascii="Arial" w:hAnsi="Arial" w:cs="Arial"/>
          <w:sz w:val="22"/>
          <w:szCs w:val="22"/>
        </w:rPr>
        <w:t xml:space="preserve"> que realize estudos necessários visando incentivar a realização de eventos para o público jovem nas dependências da Usina Santa Bárbara.</w:t>
      </w:r>
    </w:p>
    <w:p w:rsidR="00C23C1C" w:rsidRPr="00A70897" w:rsidRDefault="00C23C1C" w:rsidP="00C23C1C">
      <w:pPr>
        <w:spacing w:line="320" w:lineRule="exact"/>
        <w:jc w:val="center"/>
        <w:rPr>
          <w:rFonts w:ascii="Arial" w:hAnsi="Arial" w:cs="Arial"/>
          <w:b/>
          <w:sz w:val="22"/>
          <w:szCs w:val="22"/>
        </w:rPr>
      </w:pPr>
    </w:p>
    <w:p w:rsidR="00C23C1C" w:rsidRPr="00A70897" w:rsidRDefault="00C23C1C" w:rsidP="00C23C1C">
      <w:pPr>
        <w:spacing w:line="320" w:lineRule="exact"/>
        <w:jc w:val="center"/>
        <w:rPr>
          <w:rFonts w:ascii="Arial" w:hAnsi="Arial" w:cs="Arial"/>
          <w:b/>
          <w:sz w:val="22"/>
          <w:szCs w:val="22"/>
        </w:rPr>
      </w:pPr>
    </w:p>
    <w:p w:rsidR="00C23C1C" w:rsidRPr="00A70897" w:rsidRDefault="00C23C1C" w:rsidP="00C23C1C">
      <w:pPr>
        <w:spacing w:line="320" w:lineRule="exact"/>
        <w:jc w:val="center"/>
        <w:rPr>
          <w:rFonts w:ascii="Arial" w:hAnsi="Arial" w:cs="Arial"/>
          <w:b/>
          <w:sz w:val="22"/>
          <w:szCs w:val="22"/>
        </w:rPr>
      </w:pPr>
      <w:r w:rsidRPr="00A70897">
        <w:rPr>
          <w:rFonts w:ascii="Arial" w:hAnsi="Arial" w:cs="Arial"/>
          <w:b/>
          <w:sz w:val="22"/>
          <w:szCs w:val="22"/>
        </w:rPr>
        <w:t>J</w:t>
      </w:r>
      <w:r>
        <w:rPr>
          <w:rFonts w:ascii="Arial" w:hAnsi="Arial" w:cs="Arial"/>
          <w:b/>
          <w:sz w:val="22"/>
          <w:szCs w:val="22"/>
        </w:rPr>
        <w:t>USTIFICATIVA</w:t>
      </w:r>
      <w:r w:rsidRPr="00A70897">
        <w:rPr>
          <w:rFonts w:ascii="Arial" w:hAnsi="Arial" w:cs="Arial"/>
          <w:b/>
          <w:sz w:val="22"/>
          <w:szCs w:val="22"/>
        </w:rPr>
        <w:t>:</w:t>
      </w:r>
    </w:p>
    <w:p w:rsidR="00C23C1C" w:rsidRPr="00A70897" w:rsidRDefault="00C23C1C" w:rsidP="00C23C1C">
      <w:pPr>
        <w:spacing w:line="320" w:lineRule="exact"/>
        <w:jc w:val="center"/>
        <w:rPr>
          <w:rFonts w:ascii="Arial" w:hAnsi="Arial" w:cs="Arial"/>
          <w:b/>
          <w:sz w:val="22"/>
          <w:szCs w:val="22"/>
        </w:rPr>
      </w:pPr>
    </w:p>
    <w:p w:rsidR="00C23C1C" w:rsidRPr="00A70897" w:rsidRDefault="00C23C1C" w:rsidP="00C23C1C">
      <w:pPr>
        <w:spacing w:line="320" w:lineRule="exact"/>
        <w:jc w:val="center"/>
        <w:rPr>
          <w:rFonts w:ascii="Arial" w:hAnsi="Arial" w:cs="Arial"/>
          <w:b/>
          <w:sz w:val="22"/>
          <w:szCs w:val="22"/>
        </w:rPr>
      </w:pPr>
    </w:p>
    <w:p w:rsidR="00C23C1C" w:rsidRDefault="00C23C1C" w:rsidP="00C23C1C">
      <w:pPr>
        <w:spacing w:line="320" w:lineRule="exact"/>
        <w:ind w:firstLine="1440"/>
        <w:jc w:val="both"/>
        <w:rPr>
          <w:rFonts w:ascii="Arial" w:hAnsi="Arial" w:cs="Arial"/>
          <w:sz w:val="22"/>
          <w:szCs w:val="22"/>
        </w:rPr>
      </w:pPr>
      <w:r w:rsidRPr="00A70897">
        <w:rPr>
          <w:rFonts w:ascii="Arial" w:hAnsi="Arial" w:cs="Arial"/>
          <w:sz w:val="22"/>
          <w:szCs w:val="22"/>
        </w:rPr>
        <w:t xml:space="preserve">A </w:t>
      </w:r>
      <w:r>
        <w:rPr>
          <w:rFonts w:ascii="Arial" w:hAnsi="Arial" w:cs="Arial"/>
          <w:sz w:val="22"/>
          <w:szCs w:val="22"/>
        </w:rPr>
        <w:t>presente indicação tem como objetivo proporcionar uma opção de lazer aos jovens barbarenses, que hoje sofrem com a falta de espaço público destinado a acolher essa faixa da população.</w:t>
      </w:r>
    </w:p>
    <w:p w:rsidR="00C23C1C" w:rsidRDefault="00C23C1C" w:rsidP="00C23C1C">
      <w:pPr>
        <w:spacing w:line="320" w:lineRule="exact"/>
        <w:ind w:firstLine="1440"/>
        <w:jc w:val="both"/>
        <w:rPr>
          <w:rFonts w:ascii="Arial" w:hAnsi="Arial" w:cs="Arial"/>
          <w:sz w:val="22"/>
          <w:szCs w:val="22"/>
        </w:rPr>
      </w:pPr>
    </w:p>
    <w:p w:rsidR="00C23C1C" w:rsidRDefault="00C23C1C" w:rsidP="00C23C1C">
      <w:pPr>
        <w:spacing w:line="320" w:lineRule="exact"/>
        <w:ind w:firstLine="1440"/>
        <w:jc w:val="both"/>
        <w:rPr>
          <w:rFonts w:ascii="Arial" w:hAnsi="Arial" w:cs="Arial"/>
          <w:sz w:val="22"/>
          <w:szCs w:val="22"/>
        </w:rPr>
      </w:pPr>
      <w:r>
        <w:rPr>
          <w:rFonts w:ascii="Arial" w:hAnsi="Arial" w:cs="Arial"/>
          <w:sz w:val="22"/>
          <w:szCs w:val="22"/>
        </w:rPr>
        <w:t>É sabido que os jovens gostam de encontrar os amigos nos finais de semana, conversar, namorar, ouvir música, enfim, curtir essa fase tão intensa da vida, antes da assunção dos compromissos mais sérios que são reservados no futuro.</w:t>
      </w:r>
    </w:p>
    <w:p w:rsidR="00C23C1C" w:rsidRDefault="00C23C1C" w:rsidP="00C23C1C">
      <w:pPr>
        <w:spacing w:line="320" w:lineRule="exact"/>
        <w:ind w:firstLine="1440"/>
        <w:jc w:val="both"/>
        <w:rPr>
          <w:rFonts w:ascii="Arial" w:hAnsi="Arial" w:cs="Arial"/>
          <w:sz w:val="22"/>
          <w:szCs w:val="22"/>
        </w:rPr>
      </w:pPr>
    </w:p>
    <w:p w:rsidR="00C23C1C" w:rsidRDefault="00C23C1C" w:rsidP="00C23C1C">
      <w:pPr>
        <w:spacing w:line="320" w:lineRule="exact"/>
        <w:ind w:firstLine="1440"/>
        <w:jc w:val="both"/>
        <w:rPr>
          <w:rFonts w:ascii="Arial" w:hAnsi="Arial" w:cs="Arial"/>
          <w:sz w:val="22"/>
          <w:szCs w:val="22"/>
        </w:rPr>
      </w:pPr>
      <w:r>
        <w:rPr>
          <w:rFonts w:ascii="Arial" w:hAnsi="Arial" w:cs="Arial"/>
          <w:sz w:val="22"/>
          <w:szCs w:val="22"/>
        </w:rPr>
        <w:t xml:space="preserve">Atualmente, verificamos que os jovens não tem um espaço adequado para se reunirem e, em razão disso, freqüentam locais em que acabam ocorrendo problemas, com moradores reclamando de barulho, som alto etc. Tudo isso, entende este Vereador, se dá pelo fato de não se destinar aos jovens de nossa cidade um local adequado para que os mesmos desfrutem de momentos de lazer. </w:t>
      </w:r>
    </w:p>
    <w:p w:rsidR="00C23C1C" w:rsidRDefault="00C23C1C" w:rsidP="00C23C1C">
      <w:pPr>
        <w:spacing w:line="320" w:lineRule="exact"/>
        <w:ind w:firstLine="1440"/>
        <w:jc w:val="both"/>
        <w:rPr>
          <w:rFonts w:ascii="Arial" w:hAnsi="Arial" w:cs="Arial"/>
          <w:sz w:val="22"/>
          <w:szCs w:val="22"/>
        </w:rPr>
      </w:pPr>
    </w:p>
    <w:p w:rsidR="00C23C1C" w:rsidRDefault="00C23C1C" w:rsidP="00C23C1C">
      <w:pPr>
        <w:spacing w:line="320" w:lineRule="exact"/>
        <w:ind w:firstLine="1440"/>
        <w:jc w:val="both"/>
        <w:rPr>
          <w:rFonts w:ascii="Arial" w:hAnsi="Arial" w:cs="Arial"/>
          <w:sz w:val="22"/>
          <w:szCs w:val="22"/>
        </w:rPr>
      </w:pPr>
      <w:r>
        <w:rPr>
          <w:rFonts w:ascii="Arial" w:hAnsi="Arial" w:cs="Arial"/>
          <w:sz w:val="22"/>
          <w:szCs w:val="22"/>
        </w:rPr>
        <w:t xml:space="preserve">Por essa razão, entabulamos a presente indicação que objetiva a utilização das dependências da Usina Santa Bárbara para a realização de eventos que atraia o público jovem. </w:t>
      </w:r>
    </w:p>
    <w:p w:rsidR="00C23C1C" w:rsidRDefault="00C23C1C" w:rsidP="00C23C1C">
      <w:pPr>
        <w:spacing w:line="320" w:lineRule="exact"/>
        <w:ind w:firstLine="1440"/>
        <w:jc w:val="both"/>
        <w:rPr>
          <w:rFonts w:ascii="Arial" w:hAnsi="Arial" w:cs="Arial"/>
          <w:sz w:val="22"/>
          <w:szCs w:val="22"/>
        </w:rPr>
      </w:pPr>
    </w:p>
    <w:p w:rsidR="00C23C1C" w:rsidRDefault="00C23C1C" w:rsidP="00C23C1C">
      <w:pPr>
        <w:spacing w:line="320" w:lineRule="exact"/>
        <w:ind w:firstLine="1440"/>
        <w:jc w:val="both"/>
        <w:rPr>
          <w:rFonts w:ascii="Arial" w:hAnsi="Arial" w:cs="Arial"/>
          <w:sz w:val="22"/>
          <w:szCs w:val="22"/>
        </w:rPr>
      </w:pPr>
      <w:r>
        <w:rPr>
          <w:rFonts w:ascii="Arial" w:hAnsi="Arial" w:cs="Arial"/>
          <w:sz w:val="22"/>
          <w:szCs w:val="22"/>
        </w:rPr>
        <w:lastRenderedPageBreak/>
        <w:t>A criação de um espaço jovem naquele local é uma medida que só tem a agradar a todos: Os jovens terão um lugar para se divertirem sem grandes problemas; não há residências na proximidade do local o que impede as freqüentes ocorrências de perturbação do sossego público; a Administração Municipal poderá montar um palco permanente para as bandas que quiserem se apresentar, refletores para boa iluminação, além de permitir a presença de vendedores ambulantes na comercialização de lanches, salgados e refrigerantes aos jovens presentes no local.</w:t>
      </w:r>
    </w:p>
    <w:p w:rsidR="00C23C1C" w:rsidRDefault="00C23C1C" w:rsidP="00C23C1C">
      <w:pPr>
        <w:spacing w:line="320" w:lineRule="exact"/>
        <w:ind w:firstLine="1440"/>
        <w:jc w:val="both"/>
        <w:rPr>
          <w:rFonts w:ascii="Arial" w:hAnsi="Arial" w:cs="Arial"/>
          <w:sz w:val="22"/>
          <w:szCs w:val="22"/>
        </w:rPr>
      </w:pPr>
    </w:p>
    <w:p w:rsidR="00C23C1C" w:rsidRDefault="00C23C1C" w:rsidP="00C23C1C">
      <w:pPr>
        <w:spacing w:line="320" w:lineRule="exact"/>
        <w:ind w:firstLine="1440"/>
        <w:jc w:val="both"/>
        <w:rPr>
          <w:rFonts w:ascii="Arial" w:hAnsi="Arial" w:cs="Arial"/>
          <w:sz w:val="22"/>
          <w:szCs w:val="22"/>
        </w:rPr>
      </w:pPr>
      <w:r>
        <w:rPr>
          <w:rFonts w:ascii="Arial" w:hAnsi="Arial" w:cs="Arial"/>
          <w:sz w:val="22"/>
          <w:szCs w:val="22"/>
        </w:rPr>
        <w:t>Por todas essas razões e principalmente pensando em propiciar aos jovens do município uma opção de lazer, este Vereador apresenta esta indicação e pugna pelo seu atendimento.</w:t>
      </w:r>
    </w:p>
    <w:p w:rsidR="00C23C1C" w:rsidRPr="00A70897" w:rsidRDefault="00C23C1C" w:rsidP="00C23C1C">
      <w:pPr>
        <w:spacing w:line="320" w:lineRule="exact"/>
        <w:ind w:firstLine="1440"/>
        <w:outlineLvl w:val="0"/>
        <w:rPr>
          <w:rFonts w:ascii="Arial" w:hAnsi="Arial" w:cs="Arial"/>
          <w:sz w:val="22"/>
          <w:szCs w:val="22"/>
        </w:rPr>
      </w:pPr>
    </w:p>
    <w:p w:rsidR="00C23C1C" w:rsidRDefault="00C23C1C" w:rsidP="00C23C1C">
      <w:pPr>
        <w:spacing w:line="320" w:lineRule="exact"/>
        <w:jc w:val="center"/>
        <w:rPr>
          <w:rFonts w:ascii="Arial" w:hAnsi="Arial" w:cs="Arial"/>
          <w:sz w:val="22"/>
          <w:szCs w:val="22"/>
        </w:rPr>
      </w:pPr>
      <w:r w:rsidRPr="00A70897">
        <w:rPr>
          <w:rFonts w:ascii="Arial" w:hAnsi="Arial" w:cs="Arial"/>
          <w:sz w:val="22"/>
          <w:szCs w:val="22"/>
        </w:rPr>
        <w:t xml:space="preserve">Palácio 15 de Julho – Plenário Dr. Tancredo Neves, </w:t>
      </w:r>
      <w:r>
        <w:rPr>
          <w:rFonts w:ascii="Arial" w:hAnsi="Arial" w:cs="Arial"/>
          <w:sz w:val="22"/>
          <w:szCs w:val="22"/>
        </w:rPr>
        <w:t>27</w:t>
      </w:r>
      <w:r w:rsidRPr="00A70897">
        <w:rPr>
          <w:rFonts w:ascii="Arial" w:hAnsi="Arial" w:cs="Arial"/>
          <w:sz w:val="22"/>
          <w:szCs w:val="22"/>
        </w:rPr>
        <w:t xml:space="preserve"> de </w:t>
      </w:r>
      <w:r>
        <w:rPr>
          <w:rFonts w:ascii="Arial" w:hAnsi="Arial" w:cs="Arial"/>
          <w:sz w:val="22"/>
          <w:szCs w:val="22"/>
        </w:rPr>
        <w:t>maio</w:t>
      </w:r>
      <w:r w:rsidRPr="00A70897">
        <w:rPr>
          <w:rFonts w:ascii="Arial" w:hAnsi="Arial" w:cs="Arial"/>
          <w:sz w:val="22"/>
          <w:szCs w:val="22"/>
        </w:rPr>
        <w:t xml:space="preserve"> de 2011.</w:t>
      </w:r>
    </w:p>
    <w:p w:rsidR="00C23C1C" w:rsidRDefault="00C23C1C" w:rsidP="00C23C1C">
      <w:pPr>
        <w:jc w:val="center"/>
        <w:rPr>
          <w:rFonts w:ascii="Arial" w:hAnsi="Arial" w:cs="Arial"/>
          <w:sz w:val="22"/>
          <w:szCs w:val="22"/>
        </w:rPr>
      </w:pPr>
    </w:p>
    <w:p w:rsidR="00C23C1C" w:rsidRDefault="00C23C1C" w:rsidP="00C23C1C">
      <w:pPr>
        <w:jc w:val="center"/>
        <w:rPr>
          <w:rFonts w:ascii="Arial" w:hAnsi="Arial" w:cs="Arial"/>
          <w:sz w:val="22"/>
          <w:szCs w:val="22"/>
        </w:rPr>
      </w:pPr>
    </w:p>
    <w:p w:rsidR="00C23C1C" w:rsidRDefault="00C23C1C" w:rsidP="00C23C1C">
      <w:pPr>
        <w:jc w:val="center"/>
        <w:rPr>
          <w:rFonts w:ascii="Arial" w:hAnsi="Arial" w:cs="Arial"/>
          <w:sz w:val="22"/>
          <w:szCs w:val="22"/>
        </w:rPr>
      </w:pPr>
    </w:p>
    <w:p w:rsidR="00C23C1C" w:rsidRDefault="00C23C1C" w:rsidP="00C23C1C">
      <w:pPr>
        <w:jc w:val="center"/>
        <w:rPr>
          <w:rFonts w:ascii="Arial" w:hAnsi="Arial" w:cs="Arial"/>
          <w:sz w:val="22"/>
          <w:szCs w:val="22"/>
        </w:rPr>
      </w:pPr>
    </w:p>
    <w:p w:rsidR="00C23C1C" w:rsidRPr="00704CF4" w:rsidRDefault="00C23C1C" w:rsidP="00C23C1C">
      <w:pPr>
        <w:jc w:val="center"/>
        <w:rPr>
          <w:rFonts w:ascii="Arial" w:hAnsi="Arial" w:cs="Arial"/>
          <w:b/>
          <w:sz w:val="22"/>
          <w:szCs w:val="22"/>
        </w:rPr>
      </w:pPr>
      <w:r w:rsidRPr="00704CF4">
        <w:rPr>
          <w:rFonts w:ascii="Arial" w:hAnsi="Arial" w:cs="Arial"/>
          <w:b/>
          <w:sz w:val="22"/>
          <w:szCs w:val="22"/>
        </w:rPr>
        <w:t>JUCA BORTOLUCCI – PSDB</w:t>
      </w:r>
    </w:p>
    <w:p w:rsidR="00C23C1C" w:rsidRPr="00A70897" w:rsidRDefault="00C23C1C" w:rsidP="00C23C1C">
      <w:pPr>
        <w:jc w:val="center"/>
        <w:rPr>
          <w:rFonts w:ascii="Arial" w:hAnsi="Arial" w:cs="Arial"/>
          <w:sz w:val="22"/>
          <w:szCs w:val="22"/>
        </w:rPr>
      </w:pPr>
      <w:r w:rsidRPr="00704CF4">
        <w:rPr>
          <w:rFonts w:ascii="Arial" w:hAnsi="Arial" w:cs="Arial"/>
          <w:b/>
          <w:sz w:val="22"/>
          <w:szCs w:val="22"/>
        </w:rPr>
        <w:t>V</w:t>
      </w:r>
      <w:r>
        <w:rPr>
          <w:rFonts w:ascii="Arial" w:hAnsi="Arial" w:cs="Arial"/>
          <w:b/>
          <w:sz w:val="22"/>
          <w:szCs w:val="22"/>
        </w:rPr>
        <w:t>ereador</w:t>
      </w:r>
      <w:r w:rsidRPr="00704CF4">
        <w:rPr>
          <w:rFonts w:ascii="Arial" w:hAnsi="Arial" w:cs="Arial"/>
          <w:b/>
          <w:sz w:val="22"/>
          <w:szCs w:val="22"/>
        </w:rPr>
        <w:t xml:space="preserve"> - 2º S</w:t>
      </w:r>
      <w:r>
        <w:rPr>
          <w:rFonts w:ascii="Arial" w:hAnsi="Arial" w:cs="Arial"/>
          <w:b/>
          <w:sz w:val="22"/>
          <w:szCs w:val="22"/>
        </w:rPr>
        <w:t>ecretário</w:t>
      </w:r>
    </w:p>
    <w:sectPr w:rsidR="00C23C1C" w:rsidRPr="00A70897"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CCB" w:rsidRDefault="001D7CCB">
      <w:r>
        <w:separator/>
      </w:r>
    </w:p>
  </w:endnote>
  <w:endnote w:type="continuationSeparator" w:id="0">
    <w:p w:rsidR="001D7CCB" w:rsidRDefault="001D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CCB" w:rsidRDefault="001D7CCB">
      <w:r>
        <w:separator/>
      </w:r>
    </w:p>
  </w:footnote>
  <w:footnote w:type="continuationSeparator" w:id="0">
    <w:p w:rsidR="001D7CCB" w:rsidRDefault="001D7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1D7CCB"/>
    <w:rsid w:val="003D3AA8"/>
    <w:rsid w:val="004C67DE"/>
    <w:rsid w:val="009F196D"/>
    <w:rsid w:val="00A9035B"/>
    <w:rsid w:val="00C23C1C"/>
    <w:rsid w:val="00CD613B"/>
    <w:rsid w:val="00E90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C23C1C"/>
    <w:pPr>
      <w:jc w:val="center"/>
    </w:pPr>
    <w:rPr>
      <w:rFonts w:ascii="Bookman Old Style" w:hAnsi="Bookman Old Style"/>
      <w:b/>
      <w:sz w:val="24"/>
      <w:szCs w:val="24"/>
      <w:u w:val="single"/>
    </w:rPr>
  </w:style>
  <w:style w:type="character" w:customStyle="1" w:styleId="TtuloChar">
    <w:name w:val="Título Char"/>
    <w:basedOn w:val="Fontepargpadro"/>
    <w:link w:val="Ttulo"/>
    <w:rsid w:val="00C23C1C"/>
    <w:rPr>
      <w:rFonts w:ascii="Bookman Old Style" w:hAnsi="Bookman Old Style"/>
      <w:b/>
      <w:sz w:val="24"/>
      <w:szCs w:val="24"/>
      <w:u w:val="single"/>
    </w:rPr>
  </w:style>
  <w:style w:type="paragraph" w:styleId="Recuodecorpodetexto">
    <w:name w:val="Body Text Indent"/>
    <w:basedOn w:val="Normal"/>
    <w:link w:val="RecuodecorpodetextoChar"/>
    <w:rsid w:val="00C23C1C"/>
    <w:pPr>
      <w:ind w:left="4320"/>
      <w:jc w:val="both"/>
    </w:pPr>
    <w:rPr>
      <w:rFonts w:ascii="Bookman Old Style" w:hAnsi="Bookman Old Style"/>
      <w:sz w:val="24"/>
      <w:szCs w:val="24"/>
    </w:rPr>
  </w:style>
  <w:style w:type="character" w:customStyle="1" w:styleId="RecuodecorpodetextoChar">
    <w:name w:val="Recuo de corpo de texto Char"/>
    <w:basedOn w:val="Fontepargpadro"/>
    <w:link w:val="Recuodecorpodetexto"/>
    <w:rsid w:val="00C23C1C"/>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1843</Characters>
  <Application>Microsoft Office Word</Application>
  <DocSecurity>4</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2014-01-14T17:14:00Z</dcterms:created>
  <dcterms:modified xsi:type="dcterms:W3CDTF">2014-01-14T17:14:00Z</dcterms:modified>
</cp:coreProperties>
</file>