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4CE" w:rsidRDefault="000434CE" w:rsidP="000434CE">
      <w:pPr>
        <w:pStyle w:val="Ttulo"/>
        <w:spacing w:line="480" w:lineRule="auto"/>
        <w:rPr>
          <w:rFonts w:ascii="Arial" w:hAnsi="Arial"/>
          <w:sz w:val="22"/>
          <w:szCs w:val="22"/>
        </w:rPr>
      </w:pPr>
      <w:bookmarkStart w:id="0" w:name="_GoBack"/>
      <w:bookmarkEnd w:id="0"/>
      <w:r>
        <w:rPr>
          <w:rFonts w:ascii="Arial" w:hAnsi="Arial"/>
          <w:sz w:val="22"/>
          <w:szCs w:val="22"/>
        </w:rPr>
        <w:t>INDICAÇÃO N°  1757</w:t>
      </w:r>
      <w:r w:rsidRPr="00170A29">
        <w:rPr>
          <w:rFonts w:ascii="Arial" w:hAnsi="Arial"/>
          <w:sz w:val="22"/>
          <w:szCs w:val="22"/>
        </w:rPr>
        <w:t xml:space="preserve"> /11</w:t>
      </w:r>
    </w:p>
    <w:p w:rsidR="000434CE" w:rsidRPr="00170A29" w:rsidRDefault="000434CE" w:rsidP="000434CE">
      <w:pPr>
        <w:pStyle w:val="Ttulo"/>
        <w:spacing w:line="480" w:lineRule="auto"/>
        <w:rPr>
          <w:rFonts w:ascii="Arial" w:hAnsi="Arial"/>
          <w:sz w:val="22"/>
          <w:szCs w:val="22"/>
        </w:rPr>
      </w:pPr>
    </w:p>
    <w:p w:rsidR="000434CE" w:rsidRPr="00170A29" w:rsidRDefault="000434CE" w:rsidP="000434CE">
      <w:pPr>
        <w:pStyle w:val="Recuodecorpodetexto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70A29">
        <w:rPr>
          <w:rFonts w:ascii="Arial" w:hAnsi="Arial" w:cs="Arial"/>
          <w:color w:val="000000"/>
          <w:sz w:val="22"/>
          <w:szCs w:val="22"/>
        </w:rPr>
        <w:t xml:space="preserve">“Estudos para que a construção do campo de malha ou bocha que se pretende construir, seja em local separado do Parque Infantil, no Bairro 31 de Março”. </w:t>
      </w:r>
    </w:p>
    <w:p w:rsidR="000434CE" w:rsidRPr="00170A29" w:rsidRDefault="000434CE" w:rsidP="000434CE">
      <w:pPr>
        <w:pStyle w:val="Recuodecorpodetexto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434CE" w:rsidRPr="00170A29" w:rsidRDefault="000434CE" w:rsidP="000434CE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170A29">
        <w:rPr>
          <w:rFonts w:ascii="Arial" w:hAnsi="Arial" w:cs="Arial"/>
          <w:b/>
          <w:bCs/>
          <w:color w:val="000000"/>
          <w:sz w:val="22"/>
          <w:szCs w:val="22"/>
        </w:rPr>
        <w:t xml:space="preserve">INDICA </w:t>
      </w:r>
      <w:r w:rsidRPr="00170A29">
        <w:rPr>
          <w:rFonts w:ascii="Arial" w:hAnsi="Arial" w:cs="Arial"/>
          <w:color w:val="000000"/>
          <w:sz w:val="22"/>
          <w:szCs w:val="22"/>
        </w:rPr>
        <w:t xml:space="preserve">ao Sr. Prefeito Municipal, na forma regimental, determinar através do Setor Competente, para que proceda estudos de novo local para a construção do campo de malha ou bocha, que segundo moradores do bairro, está para ser construído junto ao Parque Infantil. </w:t>
      </w:r>
    </w:p>
    <w:p w:rsidR="000434CE" w:rsidRPr="00170A29" w:rsidRDefault="000434CE" w:rsidP="000434CE">
      <w:pPr>
        <w:pStyle w:val="Recuodecorpodetexto"/>
        <w:spacing w:line="480" w:lineRule="auto"/>
        <w:ind w:left="0" w:firstLine="1440"/>
        <w:jc w:val="both"/>
        <w:rPr>
          <w:rFonts w:ascii="Arial" w:hAnsi="Arial" w:cs="Arial"/>
          <w:color w:val="000000"/>
          <w:sz w:val="22"/>
          <w:szCs w:val="22"/>
        </w:rPr>
      </w:pPr>
      <w:r w:rsidRPr="00170A29">
        <w:rPr>
          <w:rFonts w:ascii="Arial" w:hAnsi="Arial" w:cs="Arial"/>
          <w:color w:val="000000"/>
          <w:sz w:val="22"/>
          <w:szCs w:val="22"/>
        </w:rPr>
        <w:t xml:space="preserve">JUSTIFICATIVA: É imprescindível uma área de lazer só para crianças e ao invés de se construir um campo de malha ou bocha no mesmo espaço do parquinho, que seja ampliado o parque, e outro local seja destinado à construção do lazer para os adultos. </w:t>
      </w:r>
    </w:p>
    <w:p w:rsidR="000434CE" w:rsidRPr="00170A29" w:rsidRDefault="000434CE" w:rsidP="000434CE">
      <w:pPr>
        <w:pStyle w:val="Recuodecorpodetexto"/>
        <w:spacing w:line="48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0434CE" w:rsidRPr="00170A29" w:rsidRDefault="000434CE" w:rsidP="000434CE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70A29">
        <w:rPr>
          <w:rFonts w:ascii="Arial" w:hAnsi="Arial" w:cs="Arial"/>
          <w:sz w:val="22"/>
          <w:szCs w:val="22"/>
        </w:rPr>
        <w:t>Plenário “Dr. Tancredo Neves”, em 31 de Maio de 2011.</w:t>
      </w:r>
    </w:p>
    <w:p w:rsidR="000434CE" w:rsidRPr="00170A29" w:rsidRDefault="000434CE" w:rsidP="000434CE">
      <w:pPr>
        <w:jc w:val="both"/>
        <w:rPr>
          <w:rFonts w:ascii="Arial" w:hAnsi="Arial" w:cs="Arial"/>
          <w:sz w:val="22"/>
          <w:szCs w:val="22"/>
        </w:rPr>
      </w:pPr>
    </w:p>
    <w:p w:rsidR="000434CE" w:rsidRPr="00170A29" w:rsidRDefault="000434CE" w:rsidP="000434CE">
      <w:pPr>
        <w:jc w:val="both"/>
        <w:rPr>
          <w:rFonts w:ascii="Arial" w:hAnsi="Arial" w:cs="Arial"/>
          <w:sz w:val="22"/>
          <w:szCs w:val="22"/>
        </w:rPr>
      </w:pPr>
    </w:p>
    <w:p w:rsidR="000434CE" w:rsidRPr="00170A29" w:rsidRDefault="000434CE" w:rsidP="000434CE">
      <w:pPr>
        <w:jc w:val="center"/>
        <w:rPr>
          <w:rFonts w:ascii="Arial" w:hAnsi="Arial" w:cs="Arial"/>
          <w:sz w:val="22"/>
          <w:szCs w:val="22"/>
        </w:rPr>
      </w:pPr>
    </w:p>
    <w:p w:rsidR="000434CE" w:rsidRPr="00170A29" w:rsidRDefault="000434CE" w:rsidP="000434CE">
      <w:pPr>
        <w:jc w:val="center"/>
        <w:rPr>
          <w:rFonts w:ascii="Arial" w:hAnsi="Arial" w:cs="Arial"/>
          <w:sz w:val="22"/>
          <w:szCs w:val="22"/>
        </w:rPr>
      </w:pPr>
    </w:p>
    <w:p w:rsidR="000434CE" w:rsidRPr="00170A29" w:rsidRDefault="000434CE" w:rsidP="000434CE">
      <w:pPr>
        <w:jc w:val="center"/>
        <w:rPr>
          <w:rFonts w:ascii="Arial" w:hAnsi="Arial" w:cs="Arial"/>
          <w:sz w:val="22"/>
          <w:szCs w:val="22"/>
        </w:rPr>
      </w:pPr>
    </w:p>
    <w:p w:rsidR="000434CE" w:rsidRPr="00170A29" w:rsidRDefault="000434CE" w:rsidP="000434CE">
      <w:pPr>
        <w:pStyle w:val="Ttulo1"/>
        <w:jc w:val="center"/>
        <w:rPr>
          <w:rFonts w:ascii="Arial" w:hAnsi="Arial" w:cs="Arial"/>
          <w:sz w:val="22"/>
          <w:szCs w:val="22"/>
          <w:lang w:val="es-ES_tradnl"/>
        </w:rPr>
      </w:pPr>
      <w:r w:rsidRPr="00170A29">
        <w:rPr>
          <w:rFonts w:ascii="Arial" w:hAnsi="Arial" w:cs="Arial"/>
          <w:sz w:val="22"/>
          <w:szCs w:val="22"/>
          <w:lang w:val="es-ES_tradnl"/>
        </w:rPr>
        <w:t xml:space="preserve">Juca </w:t>
      </w:r>
      <w:proofErr w:type="spellStart"/>
      <w:r w:rsidRPr="00170A29">
        <w:rPr>
          <w:rFonts w:ascii="Arial" w:hAnsi="Arial" w:cs="Arial"/>
          <w:sz w:val="22"/>
          <w:szCs w:val="22"/>
          <w:lang w:val="es-ES_tradnl"/>
        </w:rPr>
        <w:t>Bortolucci</w:t>
      </w:r>
      <w:proofErr w:type="spellEnd"/>
    </w:p>
    <w:p w:rsidR="000434CE" w:rsidRPr="00170A29" w:rsidRDefault="000434CE" w:rsidP="000434CE">
      <w:pPr>
        <w:jc w:val="center"/>
        <w:rPr>
          <w:rFonts w:ascii="Arial" w:hAnsi="Arial" w:cs="Arial"/>
          <w:sz w:val="22"/>
          <w:szCs w:val="22"/>
        </w:rPr>
      </w:pPr>
      <w:r w:rsidRPr="00170A29">
        <w:rPr>
          <w:rFonts w:ascii="Arial" w:hAnsi="Arial" w:cs="Arial"/>
          <w:sz w:val="22"/>
          <w:szCs w:val="22"/>
        </w:rPr>
        <w:t>-Vereador e 2º Secretário-</w:t>
      </w:r>
    </w:p>
    <w:sectPr w:rsidR="000434CE" w:rsidRPr="00170A29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8C8" w:rsidRDefault="00A408C8">
      <w:r>
        <w:separator/>
      </w:r>
    </w:p>
  </w:endnote>
  <w:endnote w:type="continuationSeparator" w:id="0">
    <w:p w:rsidR="00A408C8" w:rsidRDefault="00A40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8C8" w:rsidRDefault="00A408C8">
      <w:r>
        <w:separator/>
      </w:r>
    </w:p>
  </w:footnote>
  <w:footnote w:type="continuationSeparator" w:id="0">
    <w:p w:rsidR="00A408C8" w:rsidRDefault="00A408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434CE"/>
    <w:rsid w:val="001D1394"/>
    <w:rsid w:val="003D3AA8"/>
    <w:rsid w:val="004C67DE"/>
    <w:rsid w:val="009F196D"/>
    <w:rsid w:val="00A408C8"/>
    <w:rsid w:val="00A9035B"/>
    <w:rsid w:val="00B03F9C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434C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0434CE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0434CE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434CE"/>
    <w:rPr>
      <w:sz w:val="24"/>
      <w:szCs w:val="24"/>
    </w:rPr>
  </w:style>
  <w:style w:type="paragraph" w:styleId="Ttulo">
    <w:name w:val="Title"/>
    <w:basedOn w:val="Normal"/>
    <w:link w:val="TtuloChar"/>
    <w:qFormat/>
    <w:rsid w:val="000434C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0434CE"/>
    <w:rPr>
      <w:rFonts w:ascii="Bookman Old Style" w:hAnsi="Bookman Old Style" w:cs="Arial"/>
      <w:b/>
      <w:bCs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2014-01-14T17:14:00Z</dcterms:created>
  <dcterms:modified xsi:type="dcterms:W3CDTF">2014-01-14T17:14:00Z</dcterms:modified>
</cp:coreProperties>
</file>