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16" w:rsidRDefault="00144116" w:rsidP="00144116">
      <w:pPr>
        <w:pStyle w:val="Ttulo"/>
      </w:pPr>
      <w:bookmarkStart w:id="0" w:name="_GoBack"/>
      <w:bookmarkEnd w:id="0"/>
      <w:r>
        <w:t>INDICAÇÃO Nº 1879/2011</w:t>
      </w:r>
    </w:p>
    <w:p w:rsidR="00144116" w:rsidRDefault="00144116" w:rsidP="00144116">
      <w:pPr>
        <w:jc w:val="center"/>
        <w:rPr>
          <w:rFonts w:ascii="Bookman Old Style" w:hAnsi="Bookman Old Style"/>
          <w:b/>
          <w:u w:val="single"/>
        </w:rPr>
      </w:pPr>
    </w:p>
    <w:p w:rsidR="00144116" w:rsidRDefault="00144116" w:rsidP="00144116">
      <w:pPr>
        <w:jc w:val="center"/>
        <w:rPr>
          <w:rFonts w:ascii="Bookman Old Style" w:hAnsi="Bookman Old Style"/>
          <w:b/>
          <w:u w:val="single"/>
        </w:rPr>
      </w:pPr>
    </w:p>
    <w:p w:rsidR="00144116" w:rsidRDefault="00144116" w:rsidP="00144116">
      <w:pPr>
        <w:pStyle w:val="Recuodecorpodetexto"/>
        <w:ind w:left="4440"/>
      </w:pPr>
      <w:r>
        <w:t>“Revisão nos horários de ônibus que servem o Bairro Vila Rica”.</w:t>
      </w:r>
    </w:p>
    <w:p w:rsidR="00144116" w:rsidRDefault="00144116" w:rsidP="00144116">
      <w:pPr>
        <w:ind w:left="1440" w:firstLine="3600"/>
        <w:jc w:val="both"/>
        <w:rPr>
          <w:rFonts w:ascii="Bookman Old Style" w:hAnsi="Bookman Old Style"/>
        </w:rPr>
      </w:pPr>
    </w:p>
    <w:p w:rsidR="00144116" w:rsidRDefault="00144116" w:rsidP="00144116">
      <w:pPr>
        <w:ind w:left="1440" w:firstLine="3600"/>
        <w:jc w:val="both"/>
        <w:rPr>
          <w:rFonts w:ascii="Bookman Old Style" w:hAnsi="Bookman Old Style"/>
        </w:rPr>
      </w:pPr>
    </w:p>
    <w:p w:rsidR="00144116" w:rsidRDefault="00144116" w:rsidP="00144116">
      <w:pPr>
        <w:ind w:left="1440" w:firstLine="3600"/>
        <w:jc w:val="both"/>
        <w:rPr>
          <w:rFonts w:ascii="Bookman Old Style" w:hAnsi="Bookman Old Style"/>
        </w:rPr>
      </w:pPr>
    </w:p>
    <w:p w:rsidR="00144116" w:rsidRDefault="00144116" w:rsidP="00144116">
      <w:pPr>
        <w:ind w:left="1440" w:firstLine="3600"/>
        <w:jc w:val="both"/>
        <w:rPr>
          <w:rFonts w:ascii="Bookman Old Style" w:hAnsi="Bookman Old Style"/>
        </w:rPr>
      </w:pPr>
    </w:p>
    <w:p w:rsidR="00144116" w:rsidRDefault="00144116" w:rsidP="001441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programação dos horários do transporte coletivo no Bairro Vila Rica.</w:t>
      </w:r>
    </w:p>
    <w:p w:rsidR="00144116" w:rsidRDefault="00144116" w:rsidP="00144116">
      <w:pPr>
        <w:ind w:firstLine="1440"/>
        <w:jc w:val="both"/>
        <w:rPr>
          <w:rFonts w:ascii="Bookman Old Style" w:hAnsi="Bookman Old Style"/>
          <w:b/>
        </w:rPr>
      </w:pPr>
    </w:p>
    <w:p w:rsidR="00144116" w:rsidRDefault="00144116" w:rsidP="00144116">
      <w:pPr>
        <w:jc w:val="center"/>
        <w:rPr>
          <w:rFonts w:ascii="Bookman Old Style" w:hAnsi="Bookman Old Style"/>
          <w:b/>
        </w:rPr>
      </w:pPr>
    </w:p>
    <w:p w:rsidR="00144116" w:rsidRDefault="00144116" w:rsidP="001441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4116" w:rsidRDefault="00144116" w:rsidP="00144116">
      <w:pPr>
        <w:jc w:val="center"/>
        <w:rPr>
          <w:rFonts w:ascii="Bookman Old Style" w:hAnsi="Bookman Old Style"/>
          <w:b/>
        </w:rPr>
      </w:pPr>
    </w:p>
    <w:p w:rsidR="00144116" w:rsidRDefault="00144116" w:rsidP="00144116">
      <w:pPr>
        <w:jc w:val="center"/>
        <w:rPr>
          <w:rFonts w:ascii="Bookman Old Style" w:hAnsi="Bookman Old Style"/>
          <w:b/>
        </w:rPr>
      </w:pPr>
    </w:p>
    <w:p w:rsidR="00144116" w:rsidRDefault="00144116" w:rsidP="00144116">
      <w:pPr>
        <w:jc w:val="center"/>
        <w:rPr>
          <w:rFonts w:ascii="Bookman Old Style" w:hAnsi="Bookman Old Style"/>
          <w:b/>
        </w:rPr>
      </w:pPr>
    </w:p>
    <w:p w:rsidR="00144116" w:rsidRDefault="00144116" w:rsidP="001441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após às 20h, o bairro fica totalmente desprovido do transporte coletivo, assim estudantes e pessoas que chegam do trabalho após  as 20h, são obrigados a desembarcar do coletivo no Jardim das Orquídeas e efetuar o percurso à pé até o Vila Rica.</w:t>
      </w:r>
    </w:p>
    <w:p w:rsidR="00144116" w:rsidRDefault="00144116" w:rsidP="00144116">
      <w:pPr>
        <w:ind w:firstLine="1440"/>
        <w:jc w:val="both"/>
        <w:rPr>
          <w:rFonts w:ascii="Bookman Old Style" w:hAnsi="Bookman Old Style"/>
        </w:rPr>
      </w:pPr>
    </w:p>
    <w:p w:rsidR="00144116" w:rsidRDefault="00144116" w:rsidP="00144116">
      <w:pPr>
        <w:ind w:firstLine="1440"/>
        <w:jc w:val="both"/>
        <w:outlineLvl w:val="0"/>
        <w:rPr>
          <w:rFonts w:ascii="Bookman Old Style" w:hAnsi="Bookman Old Style"/>
        </w:rPr>
      </w:pPr>
    </w:p>
    <w:p w:rsidR="00144116" w:rsidRDefault="00144116" w:rsidP="00144116">
      <w:pPr>
        <w:ind w:firstLine="1440"/>
        <w:outlineLvl w:val="0"/>
        <w:rPr>
          <w:rFonts w:ascii="Bookman Old Style" w:hAnsi="Bookman Old Style"/>
        </w:rPr>
      </w:pPr>
    </w:p>
    <w:p w:rsidR="00144116" w:rsidRDefault="00144116" w:rsidP="00144116">
      <w:pPr>
        <w:ind w:firstLine="1440"/>
        <w:outlineLvl w:val="0"/>
        <w:rPr>
          <w:rFonts w:ascii="Bookman Old Style" w:hAnsi="Bookman Old Style"/>
        </w:rPr>
      </w:pPr>
    </w:p>
    <w:p w:rsidR="00144116" w:rsidRDefault="00144116" w:rsidP="001441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144116" w:rsidRDefault="00144116" w:rsidP="00144116">
      <w:pPr>
        <w:ind w:firstLine="1440"/>
        <w:rPr>
          <w:rFonts w:ascii="Bookman Old Style" w:hAnsi="Bookman Old Style"/>
        </w:rPr>
      </w:pPr>
    </w:p>
    <w:p w:rsidR="00144116" w:rsidRDefault="00144116" w:rsidP="00144116">
      <w:pPr>
        <w:rPr>
          <w:rFonts w:ascii="Bookman Old Style" w:hAnsi="Bookman Old Style"/>
        </w:rPr>
      </w:pPr>
    </w:p>
    <w:p w:rsidR="00144116" w:rsidRDefault="00144116" w:rsidP="00144116">
      <w:pPr>
        <w:ind w:firstLine="1440"/>
        <w:rPr>
          <w:rFonts w:ascii="Bookman Old Style" w:hAnsi="Bookman Old Style"/>
        </w:rPr>
      </w:pPr>
    </w:p>
    <w:p w:rsidR="00144116" w:rsidRDefault="00144116" w:rsidP="00144116">
      <w:pPr>
        <w:ind w:firstLine="1440"/>
        <w:rPr>
          <w:rFonts w:ascii="Bookman Old Style" w:hAnsi="Bookman Old Style"/>
        </w:rPr>
      </w:pPr>
    </w:p>
    <w:p w:rsidR="00144116" w:rsidRDefault="00144116" w:rsidP="00144116">
      <w:pPr>
        <w:ind w:firstLine="1440"/>
        <w:rPr>
          <w:rFonts w:ascii="Bookman Old Style" w:hAnsi="Bookman Old Style"/>
        </w:rPr>
      </w:pPr>
    </w:p>
    <w:p w:rsidR="00144116" w:rsidRDefault="00144116" w:rsidP="00144116">
      <w:pPr>
        <w:jc w:val="center"/>
        <w:outlineLvl w:val="0"/>
        <w:rPr>
          <w:rFonts w:ascii="Bookman Old Style" w:hAnsi="Bookman Old Style"/>
          <w:b/>
        </w:rPr>
      </w:pPr>
    </w:p>
    <w:p w:rsidR="00144116" w:rsidRDefault="00144116" w:rsidP="001441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44116" w:rsidRDefault="00144116" w:rsidP="001441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44116" w:rsidRPr="0077772D" w:rsidRDefault="00144116" w:rsidP="0014411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E7" w:rsidRDefault="00B803E7">
      <w:r>
        <w:separator/>
      </w:r>
    </w:p>
  </w:endnote>
  <w:endnote w:type="continuationSeparator" w:id="0">
    <w:p w:rsidR="00B803E7" w:rsidRDefault="00B8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E7" w:rsidRDefault="00B803E7">
      <w:r>
        <w:separator/>
      </w:r>
    </w:p>
  </w:footnote>
  <w:footnote w:type="continuationSeparator" w:id="0">
    <w:p w:rsidR="00B803E7" w:rsidRDefault="00B8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116"/>
    <w:rsid w:val="001D1394"/>
    <w:rsid w:val="003D3AA8"/>
    <w:rsid w:val="004C67DE"/>
    <w:rsid w:val="009F196D"/>
    <w:rsid w:val="00A9035B"/>
    <w:rsid w:val="00B803E7"/>
    <w:rsid w:val="00B95F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41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411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411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41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