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A" w:rsidRDefault="001D73CA" w:rsidP="001D73CA">
      <w:pPr>
        <w:pStyle w:val="Ttulo"/>
      </w:pPr>
      <w:bookmarkStart w:id="0" w:name="_GoBack"/>
      <w:bookmarkEnd w:id="0"/>
    </w:p>
    <w:p w:rsidR="001D73CA" w:rsidRDefault="001D73CA" w:rsidP="001D73CA">
      <w:pPr>
        <w:pStyle w:val="Ttulo"/>
      </w:pPr>
      <w:r>
        <w:t>INDICAÇÃO Nº 1930 /11</w:t>
      </w:r>
    </w:p>
    <w:p w:rsidR="001D73CA" w:rsidRDefault="001D73CA" w:rsidP="001D73CA">
      <w:pPr>
        <w:jc w:val="center"/>
        <w:rPr>
          <w:rFonts w:ascii="Bookman Old Style" w:hAnsi="Bookman Old Style"/>
          <w:b/>
          <w:u w:val="single"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  <w:u w:val="single"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  <w:u w:val="single"/>
        </w:rPr>
      </w:pPr>
    </w:p>
    <w:p w:rsidR="001D73CA" w:rsidRDefault="001D73CA" w:rsidP="001D73CA">
      <w:pPr>
        <w:pStyle w:val="Recuodecorpodetexto"/>
      </w:pPr>
      <w:r>
        <w:t xml:space="preserve">“Proceder à </w:t>
      </w:r>
      <w:r w:rsidRPr="009B2FE8">
        <w:t>substituição</w:t>
      </w:r>
      <w:r w:rsidRPr="00D62C8E">
        <w:t xml:space="preserve"> de uma árvore '</w:t>
      </w:r>
      <w:proofErr w:type="spellStart"/>
      <w:r w:rsidRPr="00D62C8E">
        <w:t>Ficcus</w:t>
      </w:r>
      <w:proofErr w:type="spellEnd"/>
      <w:r w:rsidRPr="00D62C8E">
        <w:t>'</w:t>
      </w:r>
      <w:r>
        <w:t xml:space="preserve"> de grande porte, com galhos secos, em área pública,</w:t>
      </w:r>
      <w:r w:rsidRPr="00D62C8E">
        <w:t xml:space="preserve"> na Rua do Alumínio, próximo a esquina com a Rua do Zinco, no bairro </w:t>
      </w:r>
      <w:proofErr w:type="spellStart"/>
      <w:r w:rsidRPr="00D62C8E">
        <w:t>Mollon</w:t>
      </w:r>
      <w:proofErr w:type="spellEnd"/>
      <w:r>
        <w:t>”.</w:t>
      </w:r>
    </w:p>
    <w:p w:rsidR="001D73CA" w:rsidRDefault="001D73CA" w:rsidP="001D73CA">
      <w:pPr>
        <w:ind w:left="1440" w:firstLine="3600"/>
        <w:jc w:val="both"/>
        <w:rPr>
          <w:rFonts w:ascii="Bookman Old Style" w:hAnsi="Bookman Old Style"/>
        </w:rPr>
      </w:pPr>
    </w:p>
    <w:p w:rsidR="001D73CA" w:rsidRDefault="001D73CA" w:rsidP="001D73CA">
      <w:pPr>
        <w:ind w:left="1440" w:firstLine="3600"/>
        <w:jc w:val="both"/>
        <w:rPr>
          <w:rFonts w:ascii="Bookman Old Style" w:hAnsi="Bookman Old Style"/>
        </w:rPr>
      </w:pPr>
    </w:p>
    <w:p w:rsidR="001D73CA" w:rsidRDefault="001D73CA" w:rsidP="001D73CA">
      <w:pPr>
        <w:ind w:left="1440" w:firstLine="3600"/>
        <w:jc w:val="both"/>
        <w:rPr>
          <w:rFonts w:ascii="Bookman Old Style" w:hAnsi="Bookman Old Style"/>
        </w:rPr>
      </w:pPr>
    </w:p>
    <w:p w:rsidR="001D73CA" w:rsidRDefault="001D73CA" w:rsidP="001D73CA">
      <w:pPr>
        <w:ind w:left="1440" w:firstLine="3600"/>
        <w:jc w:val="both"/>
        <w:rPr>
          <w:rFonts w:ascii="Bookman Old Style" w:hAnsi="Bookman Old Style"/>
        </w:rPr>
      </w:pPr>
    </w:p>
    <w:p w:rsidR="001D73CA" w:rsidRPr="00E60568" w:rsidRDefault="001D73CA" w:rsidP="001D73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</w:t>
      </w:r>
      <w:r w:rsidRPr="00D62C8E">
        <w:rPr>
          <w:rFonts w:ascii="Bookman Old Style" w:hAnsi="Bookman Old Style"/>
        </w:rPr>
        <w:t>r competente que tome providências no sentido de proceder à substituição de uma árvore '</w:t>
      </w:r>
      <w:proofErr w:type="spellStart"/>
      <w:r w:rsidRPr="00D62C8E">
        <w:rPr>
          <w:rFonts w:ascii="Bookman Old Style" w:hAnsi="Bookman Old Style"/>
        </w:rPr>
        <w:t>Ficcus</w:t>
      </w:r>
      <w:proofErr w:type="spellEnd"/>
      <w:r w:rsidRPr="00D62C8E">
        <w:rPr>
          <w:rFonts w:ascii="Bookman Old Style" w:hAnsi="Bookman Old Style"/>
        </w:rPr>
        <w:t>' de grande porte, em área pública,</w:t>
      </w:r>
      <w:r w:rsidRPr="00D62C8E">
        <w:t xml:space="preserve"> </w:t>
      </w:r>
      <w:r w:rsidRPr="00D62C8E">
        <w:rPr>
          <w:rFonts w:ascii="Bookman Old Style" w:hAnsi="Bookman Old Style"/>
        </w:rPr>
        <w:t xml:space="preserve">na Rua do Alumínio, próximo a esquina com a Rua do Zinco, no bairro </w:t>
      </w:r>
      <w:proofErr w:type="spellStart"/>
      <w:r w:rsidRPr="00D62C8E">
        <w:rPr>
          <w:rFonts w:ascii="Bookman Old Style" w:hAnsi="Bookman Old Style"/>
        </w:rPr>
        <w:t>Mollon</w:t>
      </w:r>
      <w:proofErr w:type="spellEnd"/>
      <w:r w:rsidRPr="00E60568">
        <w:rPr>
          <w:rFonts w:ascii="Bookman Old Style" w:hAnsi="Bookman Old Style"/>
        </w:rPr>
        <w:t>.</w:t>
      </w:r>
    </w:p>
    <w:p w:rsidR="001D73CA" w:rsidRPr="00E60568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</w:rPr>
      </w:pPr>
    </w:p>
    <w:p w:rsidR="001D73CA" w:rsidRDefault="001D73CA" w:rsidP="001D73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D73CA" w:rsidRDefault="001D73CA" w:rsidP="001D73CA">
      <w:pPr>
        <w:pStyle w:val="Recuodecorpodetexto2"/>
      </w:pPr>
    </w:p>
    <w:p w:rsidR="001D73CA" w:rsidRPr="009B2FE8" w:rsidRDefault="001D73CA" w:rsidP="001D73CA">
      <w:pPr>
        <w:pStyle w:val="Recuodecorpodetexto2"/>
      </w:pPr>
      <w:r>
        <w:t xml:space="preserve">A referida árvore está muito alta, com galhos secos e suas raízes estão grandes, danificando toda a calçada. </w:t>
      </w:r>
    </w:p>
    <w:p w:rsidR="001D73CA" w:rsidRDefault="001D73CA" w:rsidP="001D73CA">
      <w:pPr>
        <w:pStyle w:val="Recuodecorpodetexto2"/>
      </w:pPr>
    </w:p>
    <w:p w:rsidR="001D73CA" w:rsidRPr="00350F65" w:rsidRDefault="001D73CA" w:rsidP="001D73CA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jc w:val="both"/>
        <w:rPr>
          <w:rFonts w:ascii="Bookman Old Style" w:hAnsi="Bookman Old Style"/>
        </w:rPr>
      </w:pPr>
    </w:p>
    <w:p w:rsidR="001D73CA" w:rsidRDefault="001D73CA" w:rsidP="001D73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1D73CA" w:rsidRDefault="001D73CA" w:rsidP="001D73CA">
      <w:pPr>
        <w:rPr>
          <w:rFonts w:ascii="Bookman Old Style" w:hAnsi="Bookman Old Style"/>
        </w:rPr>
      </w:pPr>
    </w:p>
    <w:p w:rsidR="001D73CA" w:rsidRDefault="001D73CA" w:rsidP="001D73CA">
      <w:pPr>
        <w:rPr>
          <w:rFonts w:ascii="Bookman Old Style" w:hAnsi="Bookman Old Style"/>
        </w:rPr>
      </w:pPr>
    </w:p>
    <w:p w:rsidR="001D73CA" w:rsidRDefault="001D73CA" w:rsidP="001D73CA">
      <w:pPr>
        <w:ind w:firstLine="1440"/>
        <w:rPr>
          <w:rFonts w:ascii="Bookman Old Style" w:hAnsi="Bookman Old Style"/>
        </w:rPr>
      </w:pPr>
    </w:p>
    <w:p w:rsidR="001D73CA" w:rsidRDefault="001D73CA" w:rsidP="001D73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73CA" w:rsidRDefault="001D73CA" w:rsidP="001D73C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9F" w:rsidRDefault="00EA2B9F">
      <w:r>
        <w:separator/>
      </w:r>
    </w:p>
  </w:endnote>
  <w:endnote w:type="continuationSeparator" w:id="0">
    <w:p w:rsidR="00EA2B9F" w:rsidRDefault="00E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9F" w:rsidRDefault="00EA2B9F">
      <w:r>
        <w:separator/>
      </w:r>
    </w:p>
  </w:footnote>
  <w:footnote w:type="continuationSeparator" w:id="0">
    <w:p w:rsidR="00EA2B9F" w:rsidRDefault="00EA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3CA"/>
    <w:rsid w:val="003D3AA8"/>
    <w:rsid w:val="004C67DE"/>
    <w:rsid w:val="009F196D"/>
    <w:rsid w:val="009F7E76"/>
    <w:rsid w:val="00A9035B"/>
    <w:rsid w:val="00CD613B"/>
    <w:rsid w:val="00E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73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73C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73C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73C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D73C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D73C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