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0C" w:rsidRPr="002336DF" w:rsidRDefault="00F35C0C" w:rsidP="00F35C0C">
      <w:pPr>
        <w:pStyle w:val="Ttulo"/>
        <w:spacing w:line="480" w:lineRule="auto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F35C0C" w:rsidRPr="002336DF" w:rsidRDefault="00F35C0C" w:rsidP="00F35C0C">
      <w:pPr>
        <w:pStyle w:val="Ttulo"/>
        <w:spacing w:line="480" w:lineRule="auto"/>
        <w:rPr>
          <w:rFonts w:ascii="Calibri" w:hAnsi="Calibri"/>
          <w:sz w:val="22"/>
          <w:szCs w:val="22"/>
        </w:rPr>
      </w:pPr>
    </w:p>
    <w:p w:rsidR="00F35C0C" w:rsidRPr="002336DF" w:rsidRDefault="00F35C0C" w:rsidP="00F35C0C">
      <w:pPr>
        <w:pStyle w:val="Ttulo"/>
        <w:spacing w:line="480" w:lineRule="auto"/>
        <w:rPr>
          <w:rFonts w:ascii="Calibri" w:hAnsi="Calibri"/>
        </w:rPr>
      </w:pPr>
    </w:p>
    <w:p w:rsidR="00F35C0C" w:rsidRDefault="00F35C0C" w:rsidP="00F35C0C">
      <w:pPr>
        <w:pStyle w:val="Ttulo"/>
        <w:spacing w:line="480" w:lineRule="auto"/>
        <w:rPr>
          <w:rFonts w:ascii="Calibri" w:hAnsi="Calibri"/>
        </w:rPr>
      </w:pPr>
    </w:p>
    <w:p w:rsidR="00F35C0C" w:rsidRPr="002336DF" w:rsidRDefault="00F35C0C" w:rsidP="00F35C0C">
      <w:pPr>
        <w:pStyle w:val="Ttulo"/>
        <w:spacing w:line="480" w:lineRule="auto"/>
        <w:rPr>
          <w:rFonts w:ascii="Calibri" w:hAnsi="Calibri"/>
        </w:rPr>
      </w:pPr>
      <w:r w:rsidRPr="002336DF">
        <w:rPr>
          <w:rFonts w:ascii="Calibri" w:hAnsi="Calibri"/>
        </w:rPr>
        <w:t xml:space="preserve">INDICAÇÃO N°           </w:t>
      </w:r>
      <w:r>
        <w:rPr>
          <w:rFonts w:ascii="Calibri" w:hAnsi="Calibri"/>
        </w:rPr>
        <w:t>2018</w:t>
      </w:r>
      <w:r w:rsidRPr="002336DF">
        <w:rPr>
          <w:rFonts w:ascii="Calibri" w:hAnsi="Calibri"/>
        </w:rPr>
        <w:t xml:space="preserve">      /11</w:t>
      </w:r>
    </w:p>
    <w:p w:rsidR="00F35C0C" w:rsidRPr="002336DF" w:rsidRDefault="00F35C0C" w:rsidP="00F35C0C">
      <w:pPr>
        <w:pStyle w:val="Recuodecorpodetexto"/>
        <w:spacing w:line="480" w:lineRule="auto"/>
        <w:jc w:val="both"/>
        <w:rPr>
          <w:rFonts w:ascii="Calibri" w:hAnsi="Calibri" w:cs="Arial"/>
          <w:color w:val="000000"/>
          <w:sz w:val="22"/>
          <w:szCs w:val="22"/>
        </w:rPr>
      </w:pPr>
      <w:r w:rsidRPr="002336DF">
        <w:rPr>
          <w:rFonts w:ascii="Calibri" w:hAnsi="Calibri" w:cs="Arial"/>
          <w:color w:val="000000"/>
          <w:sz w:val="22"/>
          <w:szCs w:val="22"/>
        </w:rPr>
        <w:t>“Iluminação</w:t>
      </w:r>
      <w:r>
        <w:rPr>
          <w:rFonts w:ascii="Calibri" w:hAnsi="Calibri" w:cs="Arial"/>
          <w:color w:val="000000"/>
          <w:sz w:val="22"/>
          <w:szCs w:val="22"/>
        </w:rPr>
        <w:t>,</w:t>
      </w:r>
      <w:r w:rsidRPr="002336DF">
        <w:rPr>
          <w:rFonts w:ascii="Calibri" w:hAnsi="Calibri" w:cs="Arial"/>
          <w:color w:val="000000"/>
          <w:sz w:val="22"/>
          <w:szCs w:val="22"/>
        </w:rPr>
        <w:t xml:space="preserve"> manutenção e melhorias nas vielas localizadas no Jardim Augusto Cavalheiro.”  </w:t>
      </w:r>
    </w:p>
    <w:p w:rsidR="00F35C0C" w:rsidRPr="002336DF" w:rsidRDefault="00F35C0C" w:rsidP="00F35C0C">
      <w:pPr>
        <w:pStyle w:val="Recuodecorpodetexto"/>
        <w:spacing w:line="480" w:lineRule="auto"/>
        <w:jc w:val="both"/>
        <w:rPr>
          <w:rFonts w:ascii="Calibri" w:hAnsi="Calibri" w:cs="Arial"/>
          <w:color w:val="000000"/>
          <w:sz w:val="22"/>
          <w:szCs w:val="22"/>
        </w:rPr>
      </w:pPr>
    </w:p>
    <w:p w:rsidR="00F35C0C" w:rsidRPr="002336DF" w:rsidRDefault="00F35C0C" w:rsidP="00F35C0C">
      <w:pPr>
        <w:pStyle w:val="Recuodecorpodetexto"/>
        <w:spacing w:line="480" w:lineRule="auto"/>
        <w:ind w:left="0" w:firstLine="1440"/>
        <w:jc w:val="both"/>
        <w:rPr>
          <w:rFonts w:ascii="Calibri" w:hAnsi="Calibri" w:cs="Arial"/>
          <w:sz w:val="22"/>
          <w:szCs w:val="22"/>
        </w:rPr>
      </w:pPr>
      <w:r w:rsidRPr="002336DF">
        <w:rPr>
          <w:rFonts w:ascii="Calibri" w:hAnsi="Calibri" w:cs="Arial"/>
          <w:b/>
          <w:bCs/>
          <w:sz w:val="22"/>
          <w:szCs w:val="22"/>
        </w:rPr>
        <w:t xml:space="preserve">INDICA </w:t>
      </w:r>
      <w:r w:rsidRPr="002336DF">
        <w:rPr>
          <w:rFonts w:ascii="Calibri" w:hAnsi="Calibri" w:cs="Arial"/>
          <w:sz w:val="22"/>
          <w:szCs w:val="22"/>
        </w:rPr>
        <w:t>ao Sr. Prefeito Municipal, na forma regimental, determinar ao Setor Competente, para que proceda a iluminação, manutenção e melhorias necessárias, nas três vielas localizadas no Jardim Augusto Cavalheiro, entre as ruas: João Pedroso e José Quirino; João Domingues de Campos e João Pedroso; e Maestro José de Matos e João Domingues de Campos.</w:t>
      </w:r>
    </w:p>
    <w:p w:rsidR="00F35C0C" w:rsidRPr="002336DF" w:rsidRDefault="00F35C0C" w:rsidP="00F35C0C">
      <w:pPr>
        <w:pStyle w:val="Recuodecorpodetexto"/>
        <w:spacing w:line="480" w:lineRule="auto"/>
        <w:ind w:left="0" w:firstLine="1440"/>
        <w:jc w:val="both"/>
        <w:rPr>
          <w:rFonts w:ascii="Calibri" w:hAnsi="Calibri" w:cs="Arial"/>
          <w:sz w:val="22"/>
          <w:szCs w:val="22"/>
        </w:rPr>
      </w:pPr>
      <w:r w:rsidRPr="002336DF">
        <w:rPr>
          <w:rFonts w:ascii="Calibri" w:hAnsi="Calibri" w:cs="Arial"/>
          <w:sz w:val="22"/>
          <w:szCs w:val="22"/>
        </w:rPr>
        <w:t>JUSTIFICATIVA: Essas passagens são muito utilizadas por moradores do local como acesso mais fácil e rápido para irem à igreja, escola, centro da cidade, etc. Em especial, a viela que corta a Rua João Domingues de Campos e Rua Maestro José de Matos, está necessitando de urgentes melhorias. À noite essas vielas tornam-se um perigo constante e os munícipes reclamam por cuidados que lhes ofereçam maior segurança.</w:t>
      </w:r>
    </w:p>
    <w:p w:rsidR="00F35C0C" w:rsidRPr="002336DF" w:rsidRDefault="00F35C0C" w:rsidP="00F35C0C">
      <w:pPr>
        <w:pStyle w:val="Recuodecorpodetexto"/>
        <w:spacing w:line="480" w:lineRule="auto"/>
        <w:ind w:left="0" w:firstLine="1440"/>
        <w:jc w:val="both"/>
        <w:rPr>
          <w:rFonts w:ascii="Calibri" w:hAnsi="Calibri" w:cs="Arial"/>
          <w:sz w:val="22"/>
          <w:szCs w:val="22"/>
        </w:rPr>
      </w:pPr>
    </w:p>
    <w:p w:rsidR="00F35C0C" w:rsidRPr="002336DF" w:rsidRDefault="00F35C0C" w:rsidP="00F35C0C">
      <w:pPr>
        <w:pStyle w:val="Recuodecorpodetexto"/>
        <w:spacing w:line="480" w:lineRule="auto"/>
        <w:ind w:left="0" w:firstLine="1440"/>
        <w:jc w:val="both"/>
        <w:rPr>
          <w:rFonts w:ascii="Calibri" w:hAnsi="Calibri" w:cs="Arial"/>
          <w:sz w:val="22"/>
          <w:szCs w:val="22"/>
        </w:rPr>
      </w:pPr>
      <w:r w:rsidRPr="002336DF">
        <w:rPr>
          <w:rFonts w:ascii="Calibri" w:hAnsi="Calibri" w:cs="Arial"/>
          <w:sz w:val="22"/>
          <w:szCs w:val="22"/>
        </w:rPr>
        <w:t xml:space="preserve">Plenário “Dr. Tancredo Neves”, em </w:t>
      </w:r>
      <w:r>
        <w:rPr>
          <w:rFonts w:ascii="Calibri" w:hAnsi="Calibri" w:cs="Arial"/>
          <w:sz w:val="22"/>
          <w:szCs w:val="22"/>
        </w:rPr>
        <w:t xml:space="preserve">21 de Junho </w:t>
      </w:r>
      <w:r w:rsidRPr="002336DF">
        <w:rPr>
          <w:rFonts w:ascii="Calibri" w:hAnsi="Calibri" w:cs="Arial"/>
          <w:sz w:val="22"/>
          <w:szCs w:val="22"/>
        </w:rPr>
        <w:t>de 2011.</w:t>
      </w:r>
    </w:p>
    <w:p w:rsidR="00F35C0C" w:rsidRPr="002336DF" w:rsidRDefault="00F35C0C" w:rsidP="00F35C0C">
      <w:pPr>
        <w:jc w:val="both"/>
        <w:rPr>
          <w:rFonts w:ascii="Calibri" w:hAnsi="Calibri"/>
          <w:sz w:val="22"/>
          <w:szCs w:val="22"/>
        </w:rPr>
      </w:pPr>
    </w:p>
    <w:p w:rsidR="00F35C0C" w:rsidRPr="002336DF" w:rsidRDefault="00F35C0C" w:rsidP="00F35C0C">
      <w:pPr>
        <w:jc w:val="both"/>
        <w:rPr>
          <w:rFonts w:ascii="Calibri" w:hAnsi="Calibri"/>
          <w:sz w:val="22"/>
          <w:szCs w:val="22"/>
        </w:rPr>
      </w:pPr>
    </w:p>
    <w:p w:rsidR="00F35C0C" w:rsidRPr="002336DF" w:rsidRDefault="00F35C0C" w:rsidP="00F35C0C">
      <w:pPr>
        <w:jc w:val="center"/>
        <w:rPr>
          <w:rFonts w:ascii="Calibri" w:hAnsi="Calibri"/>
          <w:sz w:val="22"/>
          <w:szCs w:val="22"/>
        </w:rPr>
      </w:pPr>
    </w:p>
    <w:p w:rsidR="00F35C0C" w:rsidRPr="002336DF" w:rsidRDefault="00F35C0C" w:rsidP="00F35C0C">
      <w:pPr>
        <w:jc w:val="center"/>
        <w:rPr>
          <w:rFonts w:ascii="Calibri" w:hAnsi="Calibri"/>
          <w:sz w:val="22"/>
          <w:szCs w:val="22"/>
        </w:rPr>
      </w:pPr>
    </w:p>
    <w:p w:rsidR="00F35C0C" w:rsidRPr="002336DF" w:rsidRDefault="00F35C0C" w:rsidP="00F35C0C">
      <w:pPr>
        <w:pStyle w:val="Ttulo1"/>
        <w:jc w:val="center"/>
        <w:rPr>
          <w:rFonts w:ascii="Calibri" w:hAnsi="Calibri"/>
          <w:lang w:val="es-ES_tradnl"/>
        </w:rPr>
      </w:pPr>
      <w:r w:rsidRPr="002336DF">
        <w:rPr>
          <w:rFonts w:ascii="Calibri" w:hAnsi="Calibri"/>
          <w:lang w:val="es-ES_tradnl"/>
        </w:rPr>
        <w:lastRenderedPageBreak/>
        <w:t>Juca Bortolucci</w:t>
      </w:r>
    </w:p>
    <w:p w:rsidR="00F35C0C" w:rsidRPr="002336DF" w:rsidRDefault="00F35C0C" w:rsidP="00F35C0C">
      <w:pPr>
        <w:jc w:val="center"/>
        <w:rPr>
          <w:rFonts w:ascii="Calibri" w:hAnsi="Calibri"/>
          <w:b/>
        </w:rPr>
      </w:pPr>
      <w:r w:rsidRPr="002336DF">
        <w:rPr>
          <w:rFonts w:ascii="Calibri" w:hAnsi="Calibri"/>
          <w:b/>
        </w:rPr>
        <w:t>-Vereador e 2º Secretário-</w:t>
      </w:r>
    </w:p>
    <w:p w:rsidR="00F35C0C" w:rsidRPr="002336DF" w:rsidRDefault="00F35C0C" w:rsidP="00F35C0C">
      <w:pPr>
        <w:jc w:val="center"/>
        <w:rPr>
          <w:rFonts w:ascii="Arial Black" w:hAnsi="Arial Black"/>
          <w:b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6EB" w:rsidRDefault="00BC56EB">
      <w:r>
        <w:separator/>
      </w:r>
    </w:p>
  </w:endnote>
  <w:endnote w:type="continuationSeparator" w:id="0">
    <w:p w:rsidR="00BC56EB" w:rsidRDefault="00BC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6EB" w:rsidRDefault="00BC56EB">
      <w:r>
        <w:separator/>
      </w:r>
    </w:p>
  </w:footnote>
  <w:footnote w:type="continuationSeparator" w:id="0">
    <w:p w:rsidR="00BC56EB" w:rsidRDefault="00BC5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44CE2"/>
    <w:rsid w:val="001D1394"/>
    <w:rsid w:val="003D3AA8"/>
    <w:rsid w:val="004C67DE"/>
    <w:rsid w:val="009F196D"/>
    <w:rsid w:val="00A9035B"/>
    <w:rsid w:val="00BC56EB"/>
    <w:rsid w:val="00CD613B"/>
    <w:rsid w:val="00F3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F35C0C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F35C0C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F35C0C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845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