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D8" w:rsidRPr="007769D8" w:rsidRDefault="007769D8" w:rsidP="007769D8">
      <w:pPr>
        <w:pStyle w:val="Ttulo"/>
        <w:rPr>
          <w:sz w:val="23"/>
          <w:szCs w:val="23"/>
        </w:rPr>
      </w:pPr>
      <w:bookmarkStart w:id="0" w:name="_GoBack"/>
      <w:bookmarkEnd w:id="0"/>
      <w:r w:rsidRPr="007769D8">
        <w:rPr>
          <w:sz w:val="23"/>
          <w:szCs w:val="23"/>
        </w:rPr>
        <w:t>INDICAÇÃO Nº 2097/2011</w:t>
      </w:r>
    </w:p>
    <w:p w:rsidR="007769D8" w:rsidRPr="007769D8" w:rsidRDefault="007769D8" w:rsidP="007769D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769D8" w:rsidRPr="007769D8" w:rsidRDefault="007769D8" w:rsidP="007769D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769D8" w:rsidRPr="007769D8" w:rsidRDefault="007769D8" w:rsidP="007769D8">
      <w:pPr>
        <w:pStyle w:val="Recuodecorpodetexto"/>
        <w:ind w:left="4440"/>
        <w:rPr>
          <w:sz w:val="23"/>
          <w:szCs w:val="23"/>
        </w:rPr>
      </w:pPr>
      <w:r w:rsidRPr="007769D8">
        <w:rPr>
          <w:sz w:val="23"/>
          <w:szCs w:val="23"/>
        </w:rPr>
        <w:t xml:space="preserve">“Reparos em </w:t>
      </w:r>
      <w:proofErr w:type="spellStart"/>
      <w:r w:rsidRPr="007769D8">
        <w:rPr>
          <w:sz w:val="23"/>
          <w:szCs w:val="23"/>
        </w:rPr>
        <w:t>canaleta</w:t>
      </w:r>
      <w:proofErr w:type="spellEnd"/>
      <w:r w:rsidRPr="007769D8">
        <w:rPr>
          <w:sz w:val="23"/>
          <w:szCs w:val="23"/>
        </w:rPr>
        <w:t xml:space="preserve"> localizada no cruzamento da Rua Teresina com Rua do Linho na Cidade Nova ”.</w:t>
      </w:r>
    </w:p>
    <w:p w:rsidR="007769D8" w:rsidRPr="007769D8" w:rsidRDefault="007769D8" w:rsidP="007769D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769D8">
        <w:rPr>
          <w:rFonts w:ascii="Bookman Old Style" w:hAnsi="Bookman Old Style"/>
          <w:b/>
          <w:bCs/>
          <w:sz w:val="23"/>
          <w:szCs w:val="23"/>
        </w:rPr>
        <w:t>INDICA</w:t>
      </w:r>
      <w:r w:rsidRPr="007769D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manutenção necessária na </w:t>
      </w:r>
      <w:proofErr w:type="spellStart"/>
      <w:r w:rsidRPr="007769D8">
        <w:rPr>
          <w:rFonts w:ascii="Bookman Old Style" w:hAnsi="Bookman Old Style"/>
          <w:sz w:val="23"/>
          <w:szCs w:val="23"/>
        </w:rPr>
        <w:t>canaleta</w:t>
      </w:r>
      <w:proofErr w:type="spellEnd"/>
      <w:r w:rsidRPr="007769D8">
        <w:rPr>
          <w:rFonts w:ascii="Bookman Old Style" w:hAnsi="Bookman Old Style"/>
          <w:sz w:val="23"/>
          <w:szCs w:val="23"/>
        </w:rPr>
        <w:t xml:space="preserve"> localizada no cruzamento das Ruas do Linho com Teresina na Cidade Nova.</w:t>
      </w:r>
    </w:p>
    <w:p w:rsidR="007769D8" w:rsidRPr="007769D8" w:rsidRDefault="007769D8" w:rsidP="007769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769D8" w:rsidRPr="007769D8" w:rsidRDefault="007769D8" w:rsidP="007769D8">
      <w:pPr>
        <w:jc w:val="center"/>
        <w:rPr>
          <w:rFonts w:ascii="Bookman Old Style" w:hAnsi="Bookman Old Style"/>
          <w:b/>
          <w:sz w:val="23"/>
          <w:szCs w:val="23"/>
        </w:rPr>
      </w:pPr>
      <w:r w:rsidRPr="007769D8">
        <w:rPr>
          <w:rFonts w:ascii="Bookman Old Style" w:hAnsi="Bookman Old Style"/>
          <w:b/>
          <w:sz w:val="23"/>
          <w:szCs w:val="23"/>
        </w:rPr>
        <w:t>Justificativa:</w:t>
      </w:r>
    </w:p>
    <w:p w:rsidR="007769D8" w:rsidRPr="007769D8" w:rsidRDefault="007769D8" w:rsidP="007769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769D8" w:rsidRPr="007769D8" w:rsidRDefault="007769D8" w:rsidP="007769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769D8" w:rsidRPr="007769D8" w:rsidRDefault="007769D8" w:rsidP="007769D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769D8" w:rsidRPr="007769D8" w:rsidRDefault="007769D8" w:rsidP="007769D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769D8">
        <w:rPr>
          <w:rFonts w:ascii="Bookman Old Style" w:hAnsi="Bookman Old Style"/>
          <w:sz w:val="23"/>
          <w:szCs w:val="23"/>
        </w:rPr>
        <w:t xml:space="preserve">Moradores da Cidade Nova reclamam que, a referida </w:t>
      </w:r>
      <w:proofErr w:type="spellStart"/>
      <w:r w:rsidRPr="007769D8">
        <w:rPr>
          <w:rFonts w:ascii="Bookman Old Style" w:hAnsi="Bookman Old Style"/>
          <w:sz w:val="23"/>
          <w:szCs w:val="23"/>
        </w:rPr>
        <w:t>canaleta</w:t>
      </w:r>
      <w:proofErr w:type="spellEnd"/>
      <w:r w:rsidRPr="007769D8">
        <w:rPr>
          <w:rFonts w:ascii="Bookman Old Style" w:hAnsi="Bookman Old Style"/>
          <w:sz w:val="23"/>
          <w:szCs w:val="23"/>
        </w:rPr>
        <w:t xml:space="preserve"> vem provocando danos em veículos e quedas de motociclistas, pedem reparos urgentes da mesma. </w:t>
      </w:r>
    </w:p>
    <w:p w:rsidR="007769D8" w:rsidRPr="007769D8" w:rsidRDefault="007769D8" w:rsidP="007769D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769D8">
        <w:rPr>
          <w:rFonts w:ascii="Bookman Old Style" w:hAnsi="Bookman Old Style"/>
          <w:sz w:val="23"/>
          <w:szCs w:val="23"/>
        </w:rPr>
        <w:t>Plenário “Dr. Tancredo Neves”, em 13 de julho de 2011.</w:t>
      </w:r>
    </w:p>
    <w:p w:rsidR="007769D8" w:rsidRPr="007769D8" w:rsidRDefault="007769D8" w:rsidP="007769D8">
      <w:pPr>
        <w:ind w:firstLine="1440"/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ind w:firstLine="1440"/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ind w:firstLine="1440"/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ind w:firstLine="1440"/>
        <w:rPr>
          <w:rFonts w:ascii="Bookman Old Style" w:hAnsi="Bookman Old Style"/>
          <w:sz w:val="23"/>
          <w:szCs w:val="23"/>
        </w:rPr>
      </w:pPr>
    </w:p>
    <w:p w:rsidR="007769D8" w:rsidRPr="007769D8" w:rsidRDefault="007769D8" w:rsidP="007769D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769D8" w:rsidRPr="007769D8" w:rsidRDefault="007769D8" w:rsidP="007769D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769D8">
        <w:rPr>
          <w:rFonts w:ascii="Bookman Old Style" w:hAnsi="Bookman Old Style"/>
          <w:b/>
          <w:sz w:val="23"/>
          <w:szCs w:val="23"/>
        </w:rPr>
        <w:t>Danilo Godoy</w:t>
      </w:r>
    </w:p>
    <w:p w:rsidR="007769D8" w:rsidRPr="007769D8" w:rsidRDefault="007769D8" w:rsidP="007769D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769D8">
        <w:rPr>
          <w:rFonts w:ascii="Bookman Old Style" w:hAnsi="Bookman Old Style"/>
          <w:b/>
          <w:sz w:val="23"/>
          <w:szCs w:val="23"/>
        </w:rPr>
        <w:t>PSDB</w:t>
      </w:r>
    </w:p>
    <w:p w:rsidR="007769D8" w:rsidRPr="007769D8" w:rsidRDefault="007769D8" w:rsidP="007769D8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769D8">
        <w:rPr>
          <w:rFonts w:ascii="Bookman Old Style" w:hAnsi="Bookman Old Style"/>
          <w:sz w:val="23"/>
          <w:szCs w:val="23"/>
        </w:rPr>
        <w:t>-vereador-</w:t>
      </w:r>
    </w:p>
    <w:sectPr w:rsidR="007769D8" w:rsidRPr="007769D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EB" w:rsidRDefault="00AA7DEB">
      <w:r>
        <w:separator/>
      </w:r>
    </w:p>
  </w:endnote>
  <w:endnote w:type="continuationSeparator" w:id="0">
    <w:p w:rsidR="00AA7DEB" w:rsidRDefault="00AA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EB" w:rsidRDefault="00AA7DEB">
      <w:r>
        <w:separator/>
      </w:r>
    </w:p>
  </w:footnote>
  <w:footnote w:type="continuationSeparator" w:id="0">
    <w:p w:rsidR="00AA7DEB" w:rsidRDefault="00AA7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6207"/>
    <w:rsid w:val="003D3AA8"/>
    <w:rsid w:val="004C67DE"/>
    <w:rsid w:val="007769D8"/>
    <w:rsid w:val="009F196D"/>
    <w:rsid w:val="00A9035B"/>
    <w:rsid w:val="00AA7D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769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769D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769D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769D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