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CB" w:rsidRPr="00E657CB" w:rsidRDefault="00E657CB" w:rsidP="00E657CB">
      <w:pPr>
        <w:pStyle w:val="Ttulo"/>
        <w:rPr>
          <w:sz w:val="23"/>
          <w:szCs w:val="23"/>
        </w:rPr>
      </w:pPr>
      <w:bookmarkStart w:id="0" w:name="_GoBack"/>
      <w:bookmarkEnd w:id="0"/>
      <w:r w:rsidRPr="00E657CB">
        <w:rPr>
          <w:sz w:val="23"/>
          <w:szCs w:val="23"/>
        </w:rPr>
        <w:t>INDICAÇÃO Nº 2238/2011</w:t>
      </w: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57CB" w:rsidRPr="00E657CB" w:rsidRDefault="00E657CB" w:rsidP="00E657CB">
      <w:pPr>
        <w:pStyle w:val="Recuodecorpodetexto"/>
        <w:ind w:left="4440"/>
        <w:rPr>
          <w:sz w:val="23"/>
          <w:szCs w:val="23"/>
        </w:rPr>
      </w:pPr>
      <w:r w:rsidRPr="00E657CB">
        <w:rPr>
          <w:sz w:val="23"/>
          <w:szCs w:val="23"/>
        </w:rPr>
        <w:t>“Manutenção na iluminação pública Rua Graça Martins, Centro”.</w:t>
      </w:r>
    </w:p>
    <w:p w:rsidR="00E657CB" w:rsidRPr="00E657CB" w:rsidRDefault="00E657CB" w:rsidP="00E657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657CB">
        <w:rPr>
          <w:rFonts w:ascii="Bookman Old Style" w:hAnsi="Bookman Old Style"/>
          <w:b/>
          <w:bCs/>
          <w:sz w:val="23"/>
          <w:szCs w:val="23"/>
        </w:rPr>
        <w:t>INDICA</w:t>
      </w:r>
      <w:r w:rsidRPr="00E657C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manutenção na iluminação pública da Rua Graça Martins, próximo à Cachaçaria ali existente.</w:t>
      </w: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</w:rPr>
      </w:pPr>
      <w:r w:rsidRPr="00E657CB">
        <w:rPr>
          <w:rFonts w:ascii="Bookman Old Style" w:hAnsi="Bookman Old Style"/>
          <w:b/>
          <w:sz w:val="23"/>
          <w:szCs w:val="23"/>
        </w:rPr>
        <w:t>Justificativa:</w:t>
      </w: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57CB" w:rsidRPr="00E657CB" w:rsidRDefault="00E657CB" w:rsidP="00E657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57CB" w:rsidRPr="00E657CB" w:rsidRDefault="00E657CB" w:rsidP="00E657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657CB">
        <w:rPr>
          <w:rFonts w:ascii="Bookman Old Style" w:hAnsi="Bookman Old Style"/>
          <w:sz w:val="23"/>
          <w:szCs w:val="23"/>
        </w:rPr>
        <w:t>Moradores da Rua Graça Martins, usuários da Cachaçaria Brasil e moradores do Prédio Solar das Palmeiras pedem a referida manutenção na iluminação, pois a escuridão vem gerando insegurança nos moradores próximos.</w:t>
      </w:r>
    </w:p>
    <w:p w:rsidR="00E657CB" w:rsidRPr="00E657CB" w:rsidRDefault="00E657CB" w:rsidP="00E657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657CB">
        <w:rPr>
          <w:rFonts w:ascii="Bookman Old Style" w:hAnsi="Bookman Old Style"/>
          <w:sz w:val="23"/>
          <w:szCs w:val="23"/>
        </w:rPr>
        <w:t>Plenário “Dr. Tancredo Neves”, em 04 de agosto de 2011.</w:t>
      </w:r>
    </w:p>
    <w:p w:rsidR="00E657CB" w:rsidRPr="00E657CB" w:rsidRDefault="00E657CB" w:rsidP="00E657CB">
      <w:pPr>
        <w:ind w:firstLine="144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ind w:firstLine="1440"/>
        <w:rPr>
          <w:rFonts w:ascii="Bookman Old Style" w:hAnsi="Bookman Old Style"/>
          <w:sz w:val="23"/>
          <w:szCs w:val="23"/>
        </w:rPr>
      </w:pPr>
    </w:p>
    <w:p w:rsidR="00E657CB" w:rsidRPr="00E657CB" w:rsidRDefault="00E657CB" w:rsidP="00E657C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657CB" w:rsidRPr="00E657CB" w:rsidRDefault="00E657CB" w:rsidP="00E657C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657CB">
        <w:rPr>
          <w:rFonts w:ascii="Bookman Old Style" w:hAnsi="Bookman Old Style"/>
          <w:b/>
          <w:sz w:val="23"/>
          <w:szCs w:val="23"/>
        </w:rPr>
        <w:t>Danilo Godoy</w:t>
      </w:r>
    </w:p>
    <w:p w:rsidR="00E657CB" w:rsidRPr="00E657CB" w:rsidRDefault="00E657CB" w:rsidP="00E657C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657CB">
        <w:rPr>
          <w:rFonts w:ascii="Bookman Old Style" w:hAnsi="Bookman Old Style"/>
          <w:b/>
          <w:sz w:val="23"/>
          <w:szCs w:val="23"/>
        </w:rPr>
        <w:t>PSDB</w:t>
      </w:r>
    </w:p>
    <w:p w:rsidR="00E657CB" w:rsidRPr="00E657CB" w:rsidRDefault="00E657CB" w:rsidP="00E657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657CB">
        <w:rPr>
          <w:rFonts w:ascii="Bookman Old Style" w:hAnsi="Bookman Old Style"/>
          <w:sz w:val="23"/>
          <w:szCs w:val="23"/>
        </w:rPr>
        <w:t>-vereador-</w:t>
      </w:r>
    </w:p>
    <w:sectPr w:rsidR="00E657CB" w:rsidRPr="00E657C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7" w:rsidRDefault="007C3477">
      <w:r>
        <w:separator/>
      </w:r>
    </w:p>
  </w:endnote>
  <w:endnote w:type="continuationSeparator" w:id="0">
    <w:p w:rsidR="007C3477" w:rsidRDefault="007C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7" w:rsidRDefault="007C3477">
      <w:r>
        <w:separator/>
      </w:r>
    </w:p>
  </w:footnote>
  <w:footnote w:type="continuationSeparator" w:id="0">
    <w:p w:rsidR="007C3477" w:rsidRDefault="007C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1441"/>
    <w:rsid w:val="003D3AA8"/>
    <w:rsid w:val="004C67DE"/>
    <w:rsid w:val="007C3477"/>
    <w:rsid w:val="009F196D"/>
    <w:rsid w:val="00A9035B"/>
    <w:rsid w:val="00CD613B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57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57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57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57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