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42" w:rsidRDefault="00820B42" w:rsidP="00820B42">
      <w:pPr>
        <w:pStyle w:val="Ttulo"/>
      </w:pPr>
      <w:bookmarkStart w:id="0" w:name="_GoBack"/>
      <w:bookmarkEnd w:id="0"/>
      <w:r>
        <w:t>INDICAÇÃO Nº 2264 /11</w:t>
      </w:r>
    </w:p>
    <w:p w:rsidR="00820B42" w:rsidRDefault="00820B42" w:rsidP="00820B42">
      <w:pPr>
        <w:jc w:val="center"/>
        <w:rPr>
          <w:rFonts w:ascii="Bookman Old Style" w:hAnsi="Bookman Old Style"/>
          <w:b/>
          <w:u w:val="single"/>
        </w:rPr>
      </w:pPr>
    </w:p>
    <w:p w:rsidR="00820B42" w:rsidRDefault="00820B42" w:rsidP="00820B42">
      <w:pPr>
        <w:jc w:val="center"/>
        <w:rPr>
          <w:rFonts w:ascii="Bookman Old Style" w:hAnsi="Bookman Old Style"/>
          <w:b/>
          <w:u w:val="single"/>
        </w:rPr>
      </w:pPr>
    </w:p>
    <w:p w:rsidR="00820B42" w:rsidRDefault="00820B42" w:rsidP="00820B42">
      <w:pPr>
        <w:jc w:val="center"/>
        <w:rPr>
          <w:rFonts w:ascii="Bookman Old Style" w:hAnsi="Bookman Old Style"/>
          <w:b/>
          <w:u w:val="single"/>
        </w:rPr>
      </w:pPr>
    </w:p>
    <w:p w:rsidR="00820B42" w:rsidRPr="000B63AE" w:rsidRDefault="00820B42" w:rsidP="00820B42">
      <w:pPr>
        <w:pStyle w:val="Recuodecorpodetexto"/>
        <w:ind w:left="4440"/>
      </w:pPr>
      <w:r>
        <w:t xml:space="preserve">“Tapa buraco </w:t>
      </w:r>
      <w:r w:rsidRPr="00ED3903">
        <w:t>na Rua</w:t>
      </w:r>
      <w:r w:rsidRPr="00B32D46">
        <w:t xml:space="preserve"> Cesário Bignotto</w:t>
      </w:r>
      <w:r>
        <w:t>, esquina com a Rua Caetano Sartori, no Bairro Pântano II”.</w:t>
      </w:r>
    </w:p>
    <w:p w:rsidR="00820B42" w:rsidRDefault="00820B42" w:rsidP="00820B42">
      <w:pPr>
        <w:ind w:left="1440" w:firstLine="3600"/>
        <w:jc w:val="both"/>
        <w:rPr>
          <w:rFonts w:ascii="Bookman Old Style" w:hAnsi="Bookman Old Style"/>
        </w:rPr>
      </w:pPr>
    </w:p>
    <w:p w:rsidR="00820B42" w:rsidRDefault="00820B42" w:rsidP="00820B42">
      <w:pPr>
        <w:ind w:left="1440" w:firstLine="3600"/>
        <w:jc w:val="both"/>
        <w:rPr>
          <w:rFonts w:ascii="Bookman Old Style" w:hAnsi="Bookman Old Style"/>
        </w:rPr>
      </w:pPr>
    </w:p>
    <w:p w:rsidR="00820B42" w:rsidRPr="00632A7A" w:rsidRDefault="00820B42" w:rsidP="00820B4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20B42" w:rsidRPr="001B7BF3" w:rsidRDefault="00820B42" w:rsidP="00820B42">
      <w:pPr>
        <w:ind w:left="1440" w:firstLine="3600"/>
        <w:jc w:val="both"/>
        <w:rPr>
          <w:rFonts w:ascii="Bookman Old Style" w:hAnsi="Bookman Old Style"/>
        </w:rPr>
      </w:pPr>
    </w:p>
    <w:p w:rsidR="00820B42" w:rsidRPr="00B32D46" w:rsidRDefault="00820B42" w:rsidP="00820B4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sentido de executar operação tapa </w:t>
      </w:r>
      <w:r w:rsidRPr="00D85716">
        <w:rPr>
          <w:rFonts w:ascii="Bookman Old Style" w:hAnsi="Bookman Old Style" w:cs="Arial"/>
        </w:rPr>
        <w:t>buraco</w:t>
      </w:r>
      <w:r w:rsidRPr="00782D74">
        <w:rPr>
          <w:rFonts w:ascii="Bookman Old Style" w:hAnsi="Bookman Old Style" w:cs="Arial"/>
        </w:rPr>
        <w:t xml:space="preserve"> </w:t>
      </w:r>
      <w:r w:rsidRPr="00B32D46">
        <w:rPr>
          <w:rFonts w:ascii="Bookman Old Style" w:hAnsi="Bookman Old Style"/>
        </w:rPr>
        <w:t>na Rua Cesário Bignotto, esquina com a Rua Caetano Sartori, no Bairro Pântano II.</w:t>
      </w:r>
    </w:p>
    <w:p w:rsidR="00820B42" w:rsidRDefault="00820B42" w:rsidP="00820B42">
      <w:pPr>
        <w:ind w:firstLine="1440"/>
        <w:jc w:val="both"/>
        <w:rPr>
          <w:rFonts w:ascii="Bookman Old Style" w:hAnsi="Bookman Old Style"/>
          <w:b/>
        </w:rPr>
      </w:pPr>
    </w:p>
    <w:p w:rsidR="00820B42" w:rsidRDefault="00820B42" w:rsidP="00820B42">
      <w:pPr>
        <w:ind w:firstLine="1440"/>
        <w:jc w:val="both"/>
        <w:rPr>
          <w:rFonts w:ascii="Bookman Old Style" w:hAnsi="Bookman Old Style"/>
          <w:b/>
        </w:rPr>
      </w:pPr>
    </w:p>
    <w:p w:rsidR="00820B42" w:rsidRDefault="00820B42" w:rsidP="00820B42">
      <w:pPr>
        <w:ind w:firstLine="1440"/>
        <w:jc w:val="both"/>
        <w:rPr>
          <w:rFonts w:ascii="Bookman Old Style" w:hAnsi="Bookman Old Style"/>
          <w:b/>
        </w:rPr>
      </w:pPr>
    </w:p>
    <w:p w:rsidR="00820B42" w:rsidRPr="00702CD6" w:rsidRDefault="00820B42" w:rsidP="00820B42">
      <w:pPr>
        <w:ind w:firstLine="1440"/>
        <w:jc w:val="both"/>
        <w:rPr>
          <w:rFonts w:ascii="Bookman Old Style" w:hAnsi="Bookman Old Style"/>
          <w:b/>
        </w:rPr>
      </w:pPr>
    </w:p>
    <w:p w:rsidR="00820B42" w:rsidRDefault="00820B42" w:rsidP="00820B42">
      <w:pPr>
        <w:jc w:val="center"/>
        <w:rPr>
          <w:rFonts w:ascii="Bookman Old Style" w:hAnsi="Bookman Old Style"/>
          <w:b/>
        </w:rPr>
      </w:pPr>
    </w:p>
    <w:p w:rsidR="00820B42" w:rsidRDefault="00820B42" w:rsidP="00820B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0B42" w:rsidRDefault="00820B42" w:rsidP="00820B42">
      <w:pPr>
        <w:jc w:val="center"/>
        <w:rPr>
          <w:rFonts w:ascii="Bookman Old Style" w:hAnsi="Bookman Old Style"/>
          <w:b/>
        </w:rPr>
      </w:pPr>
    </w:p>
    <w:p w:rsidR="00820B42" w:rsidRPr="00C4775E" w:rsidRDefault="00820B42" w:rsidP="00820B42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820B42" w:rsidRPr="003D2A9F" w:rsidRDefault="00820B42" w:rsidP="00820B42">
      <w:pPr>
        <w:ind w:firstLine="1440"/>
        <w:jc w:val="both"/>
        <w:rPr>
          <w:rFonts w:ascii="Bookman Old Style" w:hAnsi="Bookman Old Style"/>
        </w:rPr>
      </w:pPr>
    </w:p>
    <w:p w:rsidR="00820B42" w:rsidRDefault="00820B42" w:rsidP="00820B42">
      <w:pPr>
        <w:ind w:firstLine="1440"/>
        <w:jc w:val="both"/>
        <w:rPr>
          <w:rFonts w:ascii="Bookman Old Style" w:hAnsi="Bookman Old Style"/>
        </w:rPr>
      </w:pPr>
    </w:p>
    <w:p w:rsidR="00820B42" w:rsidRDefault="00820B42" w:rsidP="00820B42">
      <w:pPr>
        <w:ind w:firstLine="1440"/>
        <w:jc w:val="center"/>
        <w:rPr>
          <w:rFonts w:ascii="Bookman Old Style" w:hAnsi="Bookman Old Style"/>
          <w:b/>
        </w:rPr>
      </w:pPr>
    </w:p>
    <w:p w:rsidR="00820B42" w:rsidRDefault="00820B42" w:rsidP="00820B42">
      <w:pPr>
        <w:ind w:firstLine="1440"/>
        <w:jc w:val="both"/>
        <w:rPr>
          <w:rFonts w:ascii="Bookman Old Style" w:hAnsi="Bookman Old Style"/>
        </w:rPr>
      </w:pPr>
    </w:p>
    <w:p w:rsidR="00820B42" w:rsidRDefault="00820B42" w:rsidP="00820B42">
      <w:pPr>
        <w:ind w:firstLine="1440"/>
        <w:jc w:val="both"/>
        <w:rPr>
          <w:rFonts w:ascii="Bookman Old Style" w:hAnsi="Bookman Old Style"/>
        </w:rPr>
      </w:pPr>
    </w:p>
    <w:p w:rsidR="00820B42" w:rsidRDefault="00820B42" w:rsidP="00820B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820B42" w:rsidRDefault="00820B42" w:rsidP="00820B42">
      <w:pPr>
        <w:ind w:firstLine="1440"/>
        <w:rPr>
          <w:rFonts w:ascii="Bookman Old Style" w:hAnsi="Bookman Old Style"/>
        </w:rPr>
      </w:pPr>
    </w:p>
    <w:p w:rsidR="00820B42" w:rsidRDefault="00820B42" w:rsidP="00820B42">
      <w:pPr>
        <w:rPr>
          <w:rFonts w:ascii="Bookman Old Style" w:hAnsi="Bookman Old Style"/>
        </w:rPr>
      </w:pPr>
    </w:p>
    <w:p w:rsidR="00820B42" w:rsidRDefault="00820B42" w:rsidP="00820B42">
      <w:pPr>
        <w:ind w:firstLine="1440"/>
        <w:rPr>
          <w:rFonts w:ascii="Bookman Old Style" w:hAnsi="Bookman Old Style"/>
        </w:rPr>
      </w:pPr>
    </w:p>
    <w:p w:rsidR="00820B42" w:rsidRDefault="00820B42" w:rsidP="00820B42">
      <w:pPr>
        <w:ind w:firstLine="1440"/>
        <w:rPr>
          <w:rFonts w:ascii="Bookman Old Style" w:hAnsi="Bookman Old Style"/>
        </w:rPr>
      </w:pPr>
    </w:p>
    <w:p w:rsidR="00820B42" w:rsidRDefault="00820B42" w:rsidP="00820B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20B42" w:rsidRDefault="00820B42" w:rsidP="00820B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20B42" w:rsidRDefault="00820B42" w:rsidP="00820B42">
      <w:pPr>
        <w:ind w:firstLine="120"/>
        <w:jc w:val="center"/>
        <w:outlineLvl w:val="0"/>
        <w:rPr>
          <w:rFonts w:ascii="Bookman Old Style" w:hAnsi="Bookman Old Style"/>
        </w:rPr>
      </w:pPr>
    </w:p>
    <w:p w:rsidR="00820B42" w:rsidRPr="007D7026" w:rsidRDefault="00820B42" w:rsidP="00820B4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3A" w:rsidRDefault="003E183A">
      <w:r>
        <w:separator/>
      </w:r>
    </w:p>
  </w:endnote>
  <w:endnote w:type="continuationSeparator" w:id="0">
    <w:p w:rsidR="003E183A" w:rsidRDefault="003E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3A" w:rsidRDefault="003E183A">
      <w:r>
        <w:separator/>
      </w:r>
    </w:p>
  </w:footnote>
  <w:footnote w:type="continuationSeparator" w:id="0">
    <w:p w:rsidR="003E183A" w:rsidRDefault="003E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95A"/>
    <w:rsid w:val="003D3AA8"/>
    <w:rsid w:val="003E183A"/>
    <w:rsid w:val="004C67DE"/>
    <w:rsid w:val="00820B4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0B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0B4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20B4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