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8A" w:rsidRPr="00331C49" w:rsidRDefault="00F0388A" w:rsidP="00F0388A">
      <w:pPr>
        <w:pStyle w:val="Ttulo"/>
      </w:pPr>
      <w:bookmarkStart w:id="0" w:name="_GoBack"/>
      <w:bookmarkEnd w:id="0"/>
      <w:r w:rsidRPr="00331C49">
        <w:t>INDICAÇÃO N</w:t>
      </w:r>
      <w:r>
        <w:t>º  2289</w:t>
      </w:r>
      <w:r w:rsidRPr="00331C49">
        <w:t xml:space="preserve"> /11</w:t>
      </w:r>
    </w:p>
    <w:p w:rsidR="00F0388A" w:rsidRPr="00331C49" w:rsidRDefault="00F0388A" w:rsidP="00F0388A">
      <w:pPr>
        <w:jc w:val="center"/>
        <w:rPr>
          <w:rFonts w:ascii="Bookman Old Style" w:hAnsi="Bookman Old Style"/>
          <w:b/>
          <w:u w:val="single"/>
        </w:rPr>
      </w:pPr>
    </w:p>
    <w:p w:rsidR="00F0388A" w:rsidRPr="00331C49" w:rsidRDefault="00F0388A" w:rsidP="00F0388A">
      <w:pPr>
        <w:jc w:val="center"/>
        <w:rPr>
          <w:rFonts w:ascii="Bookman Old Style" w:hAnsi="Bookman Old Style"/>
          <w:b/>
          <w:u w:val="single"/>
        </w:rPr>
      </w:pPr>
    </w:p>
    <w:p w:rsidR="00F0388A" w:rsidRPr="00331C49" w:rsidRDefault="00F0388A" w:rsidP="00F0388A">
      <w:pPr>
        <w:jc w:val="center"/>
        <w:rPr>
          <w:rFonts w:ascii="Bookman Old Style" w:hAnsi="Bookman Old Style"/>
          <w:b/>
          <w:u w:val="single"/>
        </w:rPr>
      </w:pPr>
    </w:p>
    <w:p w:rsidR="00F0388A" w:rsidRPr="00331C49" w:rsidRDefault="00F0388A" w:rsidP="00F0388A">
      <w:pPr>
        <w:jc w:val="center"/>
        <w:rPr>
          <w:rFonts w:ascii="Bookman Old Style" w:hAnsi="Bookman Old Style"/>
          <w:b/>
          <w:u w:val="single"/>
        </w:rPr>
      </w:pPr>
    </w:p>
    <w:p w:rsidR="00F0388A" w:rsidRPr="00331C49" w:rsidRDefault="00F0388A" w:rsidP="00F0388A">
      <w:pPr>
        <w:pStyle w:val="Recuodecorpodetexto"/>
        <w:ind w:left="4440"/>
      </w:pPr>
      <w:r w:rsidRPr="00331C49">
        <w:t>“</w:t>
      </w:r>
      <w:r>
        <w:t>Melhorias</w:t>
      </w:r>
      <w:r w:rsidRPr="00331C49">
        <w:t xml:space="preserve"> no bueiro localizado na Rua </w:t>
      </w:r>
      <w:r>
        <w:t>Benjamin Wiezel, nas proximidades do nº 310, no bairro Santa Rita</w:t>
      </w:r>
      <w:r w:rsidRPr="00331C49">
        <w:t>”.</w:t>
      </w:r>
    </w:p>
    <w:p w:rsidR="00F0388A" w:rsidRPr="00331C49" w:rsidRDefault="00F0388A" w:rsidP="00F0388A">
      <w:pPr>
        <w:ind w:left="1440" w:firstLine="3600"/>
        <w:jc w:val="both"/>
        <w:rPr>
          <w:rFonts w:ascii="Bookman Old Style" w:hAnsi="Bookman Old Style"/>
        </w:rPr>
      </w:pPr>
    </w:p>
    <w:p w:rsidR="00F0388A" w:rsidRPr="00331C49" w:rsidRDefault="00F0388A" w:rsidP="00F0388A">
      <w:pPr>
        <w:ind w:left="1440" w:firstLine="3600"/>
        <w:jc w:val="both"/>
        <w:rPr>
          <w:rFonts w:ascii="Bookman Old Style" w:hAnsi="Bookman Old Style"/>
        </w:rPr>
      </w:pPr>
    </w:p>
    <w:p w:rsidR="00F0388A" w:rsidRPr="00331C49" w:rsidRDefault="00F0388A" w:rsidP="00F0388A">
      <w:pPr>
        <w:ind w:left="1440" w:firstLine="3600"/>
        <w:jc w:val="both"/>
        <w:rPr>
          <w:rFonts w:ascii="Bookman Old Style" w:hAnsi="Bookman Old Style"/>
        </w:rPr>
      </w:pPr>
    </w:p>
    <w:p w:rsidR="00F0388A" w:rsidRPr="00331C49" w:rsidRDefault="00F0388A" w:rsidP="00F0388A">
      <w:pPr>
        <w:ind w:left="1440" w:firstLine="3600"/>
        <w:jc w:val="both"/>
        <w:rPr>
          <w:rFonts w:ascii="Bookman Old Style" w:hAnsi="Bookman Old Style"/>
        </w:rPr>
      </w:pPr>
    </w:p>
    <w:p w:rsidR="00F0388A" w:rsidRPr="00331C49" w:rsidRDefault="00F0388A" w:rsidP="00F0388A">
      <w:pPr>
        <w:ind w:left="1440" w:firstLine="3600"/>
        <w:jc w:val="both"/>
        <w:rPr>
          <w:rFonts w:ascii="Bookman Old Style" w:hAnsi="Bookman Old Style"/>
        </w:rPr>
      </w:pPr>
    </w:p>
    <w:p w:rsidR="00F0388A" w:rsidRPr="00331C49" w:rsidRDefault="00F0388A" w:rsidP="00F0388A">
      <w:pPr>
        <w:ind w:firstLine="1440"/>
        <w:jc w:val="both"/>
        <w:rPr>
          <w:rFonts w:ascii="Bookman Old Style" w:hAnsi="Bookman Old Style"/>
        </w:rPr>
      </w:pPr>
      <w:r w:rsidRPr="00331C49">
        <w:rPr>
          <w:rFonts w:ascii="Bookman Old Style" w:hAnsi="Bookman Old Style"/>
          <w:b/>
          <w:bCs/>
        </w:rPr>
        <w:t>INDICA</w:t>
      </w:r>
      <w:r w:rsidRPr="00331C49">
        <w:rPr>
          <w:rFonts w:ascii="Bookman Old Style" w:hAnsi="Bookman Old Style"/>
        </w:rPr>
        <w:t xml:space="preserve"> ao Senhor Prefeito Municipal, na forma regimental, determinar ao setor competente que </w:t>
      </w:r>
      <w:r w:rsidRPr="00CF402A">
        <w:rPr>
          <w:rFonts w:ascii="Bookman Old Style" w:hAnsi="Bookman Old Style"/>
        </w:rPr>
        <w:t>proceda melhorias no bueiro localizado na Rua Benjamin Wiezel, nas proximidades do nº 310, no bairro Santa Rita</w:t>
      </w:r>
      <w:r>
        <w:rPr>
          <w:rFonts w:ascii="Bookman Old Style" w:hAnsi="Bookman Old Style"/>
        </w:rPr>
        <w:t>.</w:t>
      </w:r>
    </w:p>
    <w:p w:rsidR="00F0388A" w:rsidRPr="00331C49" w:rsidRDefault="00F0388A" w:rsidP="00F0388A">
      <w:pPr>
        <w:jc w:val="center"/>
        <w:rPr>
          <w:rFonts w:ascii="Bookman Old Style" w:hAnsi="Bookman Old Style"/>
          <w:b/>
        </w:rPr>
      </w:pPr>
    </w:p>
    <w:p w:rsidR="00F0388A" w:rsidRPr="00331C49" w:rsidRDefault="00F0388A" w:rsidP="00F0388A">
      <w:pPr>
        <w:jc w:val="center"/>
        <w:rPr>
          <w:rFonts w:ascii="Bookman Old Style" w:hAnsi="Bookman Old Style"/>
          <w:b/>
        </w:rPr>
      </w:pPr>
    </w:p>
    <w:p w:rsidR="00F0388A" w:rsidRPr="00331C49" w:rsidRDefault="00F0388A" w:rsidP="00F0388A">
      <w:pPr>
        <w:jc w:val="center"/>
        <w:rPr>
          <w:rFonts w:ascii="Bookman Old Style" w:hAnsi="Bookman Old Style"/>
          <w:b/>
        </w:rPr>
      </w:pPr>
      <w:r w:rsidRPr="00331C49">
        <w:rPr>
          <w:rFonts w:ascii="Bookman Old Style" w:hAnsi="Bookman Old Style"/>
          <w:b/>
        </w:rPr>
        <w:t>Justificativa:</w:t>
      </w:r>
    </w:p>
    <w:p w:rsidR="00F0388A" w:rsidRPr="00331C49" w:rsidRDefault="00F0388A" w:rsidP="00F0388A">
      <w:pPr>
        <w:jc w:val="center"/>
        <w:rPr>
          <w:rFonts w:ascii="Bookman Old Style" w:hAnsi="Bookman Old Style"/>
          <w:b/>
        </w:rPr>
      </w:pPr>
    </w:p>
    <w:p w:rsidR="00F0388A" w:rsidRPr="00331C49" w:rsidRDefault="00F0388A" w:rsidP="00F0388A">
      <w:pPr>
        <w:jc w:val="center"/>
        <w:rPr>
          <w:rFonts w:ascii="Bookman Old Style" w:hAnsi="Bookman Old Style"/>
          <w:b/>
        </w:rPr>
      </w:pPr>
    </w:p>
    <w:p w:rsidR="00F0388A" w:rsidRPr="00331C49" w:rsidRDefault="00F0388A" w:rsidP="00F0388A">
      <w:pPr>
        <w:jc w:val="center"/>
        <w:rPr>
          <w:rFonts w:ascii="Bookman Old Style" w:hAnsi="Bookman Old Style"/>
          <w:b/>
        </w:rPr>
      </w:pPr>
    </w:p>
    <w:p w:rsidR="00F0388A" w:rsidRPr="00331C49" w:rsidRDefault="00F0388A" w:rsidP="00F0388A">
      <w:pPr>
        <w:ind w:firstLine="1440"/>
        <w:jc w:val="both"/>
        <w:rPr>
          <w:rFonts w:ascii="Bookman Old Style" w:hAnsi="Bookman Old Style"/>
        </w:rPr>
      </w:pPr>
      <w:r w:rsidRPr="00331C49">
        <w:rPr>
          <w:rFonts w:ascii="Bookman Old Style" w:hAnsi="Bookman Old Style"/>
        </w:rPr>
        <w:t>Ocorre que o bueiro mencionado está danificado, e necessitando assim a colocação da grade de segurança, uma vez que o mesmo vem apresentando risco de acidentes devido ao grande fluxo de pessoas e veículos que trafegam por esta via diariamente.</w:t>
      </w:r>
      <w:r>
        <w:rPr>
          <w:rFonts w:ascii="Bookman Old Style" w:hAnsi="Bookman Old Style"/>
        </w:rPr>
        <w:t xml:space="preserve"> </w:t>
      </w:r>
    </w:p>
    <w:p w:rsidR="00F0388A" w:rsidRPr="00331C49" w:rsidRDefault="00F0388A" w:rsidP="00F0388A">
      <w:pPr>
        <w:ind w:firstLine="1440"/>
        <w:jc w:val="both"/>
        <w:rPr>
          <w:rFonts w:ascii="Bookman Old Style" w:hAnsi="Bookman Old Style"/>
        </w:rPr>
      </w:pPr>
    </w:p>
    <w:p w:rsidR="00F0388A" w:rsidRPr="00331C49" w:rsidRDefault="00F0388A" w:rsidP="00F0388A">
      <w:pPr>
        <w:ind w:firstLine="1440"/>
        <w:jc w:val="both"/>
        <w:outlineLvl w:val="0"/>
        <w:rPr>
          <w:rFonts w:ascii="Bookman Old Style" w:hAnsi="Bookman Old Style"/>
        </w:rPr>
      </w:pPr>
    </w:p>
    <w:p w:rsidR="00F0388A" w:rsidRPr="00331C49" w:rsidRDefault="00F0388A" w:rsidP="00F0388A">
      <w:pPr>
        <w:ind w:firstLine="1440"/>
        <w:outlineLvl w:val="0"/>
        <w:rPr>
          <w:rFonts w:ascii="Bookman Old Style" w:hAnsi="Bookman Old Style"/>
        </w:rPr>
      </w:pPr>
    </w:p>
    <w:p w:rsidR="00F0388A" w:rsidRPr="00331C49" w:rsidRDefault="00F0388A" w:rsidP="00F0388A">
      <w:pPr>
        <w:ind w:firstLine="1440"/>
        <w:outlineLvl w:val="0"/>
        <w:rPr>
          <w:rFonts w:ascii="Bookman Old Style" w:hAnsi="Bookman Old Style"/>
        </w:rPr>
      </w:pPr>
    </w:p>
    <w:p w:rsidR="00F0388A" w:rsidRPr="00331C49" w:rsidRDefault="00F0388A" w:rsidP="00F0388A">
      <w:pPr>
        <w:ind w:firstLine="1440"/>
        <w:outlineLvl w:val="0"/>
        <w:rPr>
          <w:rFonts w:ascii="Bookman Old Style" w:hAnsi="Bookman Old Style"/>
        </w:rPr>
      </w:pPr>
    </w:p>
    <w:p w:rsidR="00F0388A" w:rsidRPr="00331C49" w:rsidRDefault="00F0388A" w:rsidP="00F0388A">
      <w:pPr>
        <w:ind w:firstLine="1440"/>
        <w:outlineLvl w:val="0"/>
        <w:rPr>
          <w:rFonts w:ascii="Bookman Old Style" w:hAnsi="Bookman Old Style"/>
        </w:rPr>
      </w:pPr>
      <w:r w:rsidRPr="00331C4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12 de agosto </w:t>
      </w:r>
      <w:r w:rsidRPr="00331C49">
        <w:rPr>
          <w:rFonts w:ascii="Bookman Old Style" w:hAnsi="Bookman Old Style"/>
        </w:rPr>
        <w:t>de 2011.</w:t>
      </w:r>
    </w:p>
    <w:p w:rsidR="00F0388A" w:rsidRPr="00331C49" w:rsidRDefault="00F0388A" w:rsidP="00F0388A">
      <w:pPr>
        <w:ind w:firstLine="1440"/>
        <w:rPr>
          <w:rFonts w:ascii="Bookman Old Style" w:hAnsi="Bookman Old Style"/>
        </w:rPr>
      </w:pPr>
    </w:p>
    <w:p w:rsidR="00F0388A" w:rsidRPr="00331C49" w:rsidRDefault="00F0388A" w:rsidP="00F0388A">
      <w:pPr>
        <w:ind w:firstLine="1440"/>
        <w:rPr>
          <w:rFonts w:ascii="Bookman Old Style" w:hAnsi="Bookman Old Style"/>
        </w:rPr>
      </w:pPr>
    </w:p>
    <w:p w:rsidR="00F0388A" w:rsidRPr="00331C49" w:rsidRDefault="00F0388A" w:rsidP="00F0388A">
      <w:pPr>
        <w:jc w:val="center"/>
        <w:outlineLvl w:val="0"/>
        <w:rPr>
          <w:rFonts w:ascii="Bookman Old Style" w:hAnsi="Bookman Old Style"/>
          <w:b/>
        </w:rPr>
      </w:pPr>
    </w:p>
    <w:p w:rsidR="00F0388A" w:rsidRPr="00331C49" w:rsidRDefault="00F0388A" w:rsidP="00F0388A">
      <w:pPr>
        <w:jc w:val="center"/>
        <w:outlineLvl w:val="0"/>
        <w:rPr>
          <w:rFonts w:ascii="Bookman Old Style" w:hAnsi="Bookman Old Style"/>
          <w:b/>
        </w:rPr>
      </w:pPr>
    </w:p>
    <w:p w:rsidR="00F0388A" w:rsidRPr="00331C49" w:rsidRDefault="00F0388A" w:rsidP="00F0388A">
      <w:pPr>
        <w:jc w:val="center"/>
        <w:outlineLvl w:val="0"/>
        <w:rPr>
          <w:rFonts w:ascii="Bookman Old Style" w:hAnsi="Bookman Old Style"/>
          <w:b/>
        </w:rPr>
      </w:pPr>
    </w:p>
    <w:p w:rsidR="00F0388A" w:rsidRPr="00331C49" w:rsidRDefault="00F0388A" w:rsidP="00F0388A">
      <w:pPr>
        <w:jc w:val="center"/>
        <w:outlineLvl w:val="0"/>
        <w:rPr>
          <w:rFonts w:ascii="Bookman Old Style" w:hAnsi="Bookman Old Style"/>
          <w:b/>
        </w:rPr>
      </w:pPr>
      <w:r w:rsidRPr="00331C49">
        <w:rPr>
          <w:rFonts w:ascii="Bookman Old Style" w:hAnsi="Bookman Old Style"/>
          <w:b/>
        </w:rPr>
        <w:t>ANÍZIO TAVARES</w:t>
      </w:r>
    </w:p>
    <w:p w:rsidR="00F0388A" w:rsidRPr="00331C49" w:rsidRDefault="00F0388A" w:rsidP="00F0388A">
      <w:pPr>
        <w:ind w:firstLine="120"/>
        <w:jc w:val="center"/>
        <w:outlineLvl w:val="0"/>
        <w:rPr>
          <w:rFonts w:ascii="Bookman Old Style" w:hAnsi="Bookman Old Style"/>
        </w:rPr>
      </w:pPr>
      <w:r w:rsidRPr="00331C49">
        <w:rPr>
          <w:rFonts w:ascii="Bookman Old Style" w:hAnsi="Bookman Old Style"/>
        </w:rPr>
        <w:t>-Vereador/Vice-Presidente-</w:t>
      </w:r>
    </w:p>
    <w:p w:rsidR="00F0388A" w:rsidRPr="00331C49" w:rsidRDefault="00F0388A" w:rsidP="00F0388A">
      <w:pPr>
        <w:ind w:firstLine="120"/>
        <w:jc w:val="center"/>
        <w:outlineLvl w:val="0"/>
        <w:rPr>
          <w:rFonts w:ascii="Bookman Old Style" w:hAnsi="Bookman Old Style"/>
        </w:rPr>
      </w:pPr>
    </w:p>
    <w:p w:rsidR="00F0388A" w:rsidRPr="00331C49" w:rsidRDefault="00F0388A" w:rsidP="00F0388A">
      <w:pPr>
        <w:ind w:firstLine="120"/>
        <w:jc w:val="center"/>
        <w:outlineLvl w:val="0"/>
        <w:rPr>
          <w:rFonts w:ascii="Bookman Old Style" w:hAnsi="Bookman Old Style"/>
        </w:rPr>
      </w:pPr>
    </w:p>
    <w:p w:rsidR="00F0388A" w:rsidRPr="00331C49" w:rsidRDefault="00F0388A" w:rsidP="00F0388A">
      <w:pPr>
        <w:ind w:firstLine="120"/>
        <w:jc w:val="center"/>
        <w:outlineLvl w:val="0"/>
        <w:rPr>
          <w:rFonts w:ascii="Bookman Old Style" w:hAnsi="Bookman Old Style"/>
        </w:rPr>
      </w:pPr>
    </w:p>
    <w:p w:rsidR="00F0388A" w:rsidRPr="00331C49" w:rsidRDefault="00F0388A" w:rsidP="00F0388A">
      <w:pPr>
        <w:ind w:firstLine="120"/>
        <w:jc w:val="center"/>
        <w:outlineLvl w:val="0"/>
        <w:rPr>
          <w:rFonts w:ascii="Bookman Old Style" w:hAnsi="Bookman Old Style"/>
        </w:rPr>
      </w:pPr>
    </w:p>
    <w:p w:rsidR="00F0388A" w:rsidRPr="00331C49" w:rsidRDefault="00F0388A" w:rsidP="00F0388A">
      <w:pPr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2D" w:rsidRDefault="00C3702D">
      <w:r>
        <w:separator/>
      </w:r>
    </w:p>
  </w:endnote>
  <w:endnote w:type="continuationSeparator" w:id="0">
    <w:p w:rsidR="00C3702D" w:rsidRDefault="00C3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2D" w:rsidRDefault="00C3702D">
      <w:r>
        <w:separator/>
      </w:r>
    </w:p>
  </w:footnote>
  <w:footnote w:type="continuationSeparator" w:id="0">
    <w:p w:rsidR="00C3702D" w:rsidRDefault="00C37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2786"/>
    <w:rsid w:val="009F196D"/>
    <w:rsid w:val="00A9035B"/>
    <w:rsid w:val="00C3702D"/>
    <w:rsid w:val="00CD613B"/>
    <w:rsid w:val="00F0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0388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0388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F0388A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F0388A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