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A7" w:rsidRDefault="004C0BA7" w:rsidP="004C0BA7">
      <w:pPr>
        <w:pStyle w:val="Ttulo"/>
        <w:spacing w:line="480" w:lineRule="auto"/>
      </w:pPr>
      <w:bookmarkStart w:id="0" w:name="_GoBack"/>
      <w:bookmarkEnd w:id="0"/>
    </w:p>
    <w:p w:rsidR="004C0BA7" w:rsidRDefault="004C0BA7" w:rsidP="004C0BA7">
      <w:pPr>
        <w:pStyle w:val="Ttulo"/>
        <w:spacing w:line="480" w:lineRule="auto"/>
      </w:pPr>
    </w:p>
    <w:p w:rsidR="004C0BA7" w:rsidRDefault="004C0BA7" w:rsidP="004C0BA7">
      <w:pPr>
        <w:pStyle w:val="Ttulo"/>
        <w:spacing w:line="480" w:lineRule="auto"/>
      </w:pPr>
    </w:p>
    <w:p w:rsidR="004C0BA7" w:rsidRDefault="004C0BA7" w:rsidP="004C0BA7">
      <w:pPr>
        <w:pStyle w:val="Ttulo"/>
        <w:spacing w:line="480" w:lineRule="auto"/>
      </w:pPr>
    </w:p>
    <w:p w:rsidR="004C0BA7" w:rsidRPr="00EC42C0" w:rsidRDefault="004C0BA7" w:rsidP="004C0BA7">
      <w:pPr>
        <w:pStyle w:val="Ttulo"/>
        <w:spacing w:line="480" w:lineRule="auto"/>
      </w:pPr>
      <w:r w:rsidRPr="00EC42C0">
        <w:t>INDICAÇÃO N°</w:t>
      </w:r>
      <w:r>
        <w:t xml:space="preserve"> 2292  </w:t>
      </w:r>
      <w:r w:rsidRPr="00EC42C0">
        <w:t>/</w:t>
      </w:r>
      <w:r>
        <w:t>11</w:t>
      </w:r>
    </w:p>
    <w:p w:rsidR="004C0BA7" w:rsidRPr="00EC42C0" w:rsidRDefault="004C0BA7" w:rsidP="004C0BA7">
      <w:pPr>
        <w:spacing w:line="480" w:lineRule="auto"/>
        <w:rPr>
          <w:rFonts w:ascii="Bookman Old Style" w:hAnsi="Bookman Old Style" w:cs="Arial"/>
          <w:color w:val="000000"/>
        </w:rPr>
      </w:pPr>
    </w:p>
    <w:p w:rsidR="004C0BA7" w:rsidRPr="00EC42C0" w:rsidRDefault="004C0BA7" w:rsidP="004C0BA7">
      <w:pPr>
        <w:pStyle w:val="Recuodecorpodetexto"/>
        <w:spacing w:line="36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urgente troca de lâmpadas queimadas na Praça Coronel Luís Alves, próxima à Igreja Matriz, área central da cidade”. </w:t>
      </w:r>
    </w:p>
    <w:p w:rsidR="004C0BA7" w:rsidRPr="00EC42C0" w:rsidRDefault="004C0BA7" w:rsidP="004C0BA7">
      <w:pPr>
        <w:pStyle w:val="Recuodecorpodetexto"/>
        <w:spacing w:line="360" w:lineRule="auto"/>
        <w:jc w:val="both"/>
        <w:rPr>
          <w:rFonts w:ascii="Bookman Old Style" w:hAnsi="Bookman Old Style" w:cs="Arial"/>
          <w:color w:val="000000"/>
        </w:rPr>
      </w:pPr>
    </w:p>
    <w:p w:rsidR="004C0BA7" w:rsidRDefault="004C0BA7" w:rsidP="004C0BA7">
      <w:pPr>
        <w:pStyle w:val="Recuodecorpodetexto"/>
        <w:spacing w:line="36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proceda a troca de lâmpadas queimadas na Praça Coronel Luís Alves, próxima à Igreja Matriz, área central da cidade.</w:t>
      </w:r>
    </w:p>
    <w:p w:rsidR="004C0BA7" w:rsidRDefault="004C0BA7" w:rsidP="004C0BA7">
      <w:pPr>
        <w:pStyle w:val="Recuodecorpodetexto"/>
        <w:spacing w:line="36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65759D">
        <w:rPr>
          <w:rFonts w:ascii="Bookman Old Style" w:hAnsi="Bookman Old Style" w:cs="Arial"/>
          <w:color w:val="000000"/>
          <w:u w:val="single"/>
        </w:rPr>
        <w:t>Justificativa:</w:t>
      </w:r>
      <w:r>
        <w:rPr>
          <w:rFonts w:ascii="Bookman Old Style" w:hAnsi="Bookman Old Style" w:cs="Arial"/>
          <w:color w:val="000000"/>
        </w:rPr>
        <w:t xml:space="preserve"> Este vereador passa diariamente pelo local e observa a situação em que se encontra a praça, além de ter recebido reclamações de munícipes que freqüentam tanto a praça quanto a igreja e que solicitam essas providências com a maior urgência possível. </w:t>
      </w:r>
    </w:p>
    <w:p w:rsidR="004C0BA7" w:rsidRPr="00EC42C0" w:rsidRDefault="004C0BA7" w:rsidP="004C0BA7">
      <w:pPr>
        <w:pStyle w:val="Recuodecorpodetexto"/>
        <w:spacing w:line="360" w:lineRule="auto"/>
        <w:jc w:val="both"/>
        <w:rPr>
          <w:rFonts w:ascii="Bookman Old Style" w:hAnsi="Bookman Old Style" w:cs="Arial"/>
          <w:color w:val="000000"/>
        </w:rPr>
      </w:pPr>
    </w:p>
    <w:p w:rsidR="004C0BA7" w:rsidRPr="00EC42C0" w:rsidRDefault="004C0BA7" w:rsidP="004C0BA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4C0BA7" w:rsidRPr="00EC42C0" w:rsidRDefault="004C0BA7" w:rsidP="004C0BA7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11 de Agosto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4C0BA7" w:rsidRPr="00EC42C0" w:rsidRDefault="004C0BA7" w:rsidP="004C0BA7">
      <w:pPr>
        <w:jc w:val="both"/>
        <w:rPr>
          <w:rFonts w:ascii="Bookman Old Style" w:hAnsi="Bookman Old Style"/>
        </w:rPr>
      </w:pPr>
    </w:p>
    <w:p w:rsidR="004C0BA7" w:rsidRPr="00EC42C0" w:rsidRDefault="004C0BA7" w:rsidP="004C0BA7">
      <w:pPr>
        <w:jc w:val="both"/>
        <w:rPr>
          <w:rFonts w:ascii="Bookman Old Style" w:hAnsi="Bookman Old Style"/>
        </w:rPr>
      </w:pPr>
    </w:p>
    <w:p w:rsidR="004C0BA7" w:rsidRDefault="004C0BA7" w:rsidP="004C0BA7">
      <w:pPr>
        <w:jc w:val="center"/>
        <w:rPr>
          <w:rFonts w:ascii="Bookman Old Style" w:hAnsi="Bookman Old Style"/>
        </w:rPr>
      </w:pPr>
    </w:p>
    <w:p w:rsidR="004C0BA7" w:rsidRPr="00EC42C0" w:rsidRDefault="004C0BA7" w:rsidP="004C0BA7">
      <w:pPr>
        <w:jc w:val="center"/>
        <w:rPr>
          <w:rFonts w:ascii="Bookman Old Style" w:hAnsi="Bookman Old Style"/>
        </w:rPr>
      </w:pPr>
    </w:p>
    <w:p w:rsidR="004C0BA7" w:rsidRPr="00EC42C0" w:rsidRDefault="004C0BA7" w:rsidP="004C0BA7">
      <w:pPr>
        <w:jc w:val="center"/>
        <w:rPr>
          <w:rFonts w:ascii="Bookman Old Style" w:hAnsi="Bookman Old Style"/>
        </w:rPr>
      </w:pPr>
    </w:p>
    <w:p w:rsidR="004C0BA7" w:rsidRPr="00EA1516" w:rsidRDefault="004C0BA7" w:rsidP="004C0BA7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4C0BA7" w:rsidRPr="00EA1516" w:rsidRDefault="004C0BA7" w:rsidP="004C0BA7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4C0BA7" w:rsidRPr="00EA1516" w:rsidRDefault="004C0BA7" w:rsidP="004C0BA7">
      <w:pPr>
        <w:jc w:val="center"/>
        <w:rPr>
          <w:rFonts w:ascii="Arial Black" w:hAnsi="Arial Black"/>
        </w:rPr>
      </w:pPr>
    </w:p>
    <w:p w:rsidR="004C0BA7" w:rsidRPr="00EC42C0" w:rsidRDefault="004C0BA7" w:rsidP="004C0BA7">
      <w:pPr>
        <w:pStyle w:val="Recuodecorpodetexto2"/>
        <w:jc w:val="center"/>
        <w:rPr>
          <w:rFonts w:ascii="Bookman Old Style" w:hAnsi="Bookman Old Style"/>
        </w:rPr>
      </w:pPr>
    </w:p>
    <w:p w:rsidR="004C0BA7" w:rsidRPr="00EC42C0" w:rsidRDefault="004C0BA7" w:rsidP="004C0BA7">
      <w:pPr>
        <w:pStyle w:val="Recuodecorpodetexto2"/>
        <w:rPr>
          <w:rFonts w:ascii="Bookman Old Style" w:hAnsi="Bookman Old Style"/>
        </w:rPr>
      </w:pPr>
    </w:p>
    <w:p w:rsidR="004C0BA7" w:rsidRDefault="004C0BA7" w:rsidP="004C0BA7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0A4" w:rsidRDefault="003930A4">
      <w:r>
        <w:separator/>
      </w:r>
    </w:p>
  </w:endnote>
  <w:endnote w:type="continuationSeparator" w:id="0">
    <w:p w:rsidR="003930A4" w:rsidRDefault="0039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BA7" w:rsidRPr="003D3AA8" w:rsidRDefault="004C0BA7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0A4" w:rsidRDefault="003930A4">
      <w:r>
        <w:separator/>
      </w:r>
    </w:p>
  </w:footnote>
  <w:footnote w:type="continuationSeparator" w:id="0">
    <w:p w:rsidR="003930A4" w:rsidRDefault="00393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BA7" w:rsidRPr="003D3AA8" w:rsidRDefault="004C0BA7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85D5C"/>
    <w:rsid w:val="003930A4"/>
    <w:rsid w:val="003D3AA8"/>
    <w:rsid w:val="004C0BA7"/>
    <w:rsid w:val="004C67DE"/>
    <w:rsid w:val="009F196D"/>
    <w:rsid w:val="00A9035B"/>
    <w:rsid w:val="00AA70C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C0BA7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4C0BA7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4C0BA7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4C0BA7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