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06B4F">
        <w:rPr>
          <w:rFonts w:ascii="Arial" w:hAnsi="Arial" w:cs="Arial"/>
        </w:rPr>
        <w:t>04298</w:t>
      </w:r>
      <w:r>
        <w:rPr>
          <w:rFonts w:ascii="Arial" w:hAnsi="Arial" w:cs="Arial"/>
        </w:rPr>
        <w:t>/</w:t>
      </w:r>
      <w:r w:rsidR="00106B4F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35DC0" w:rsidRPr="00083819" w:rsidRDefault="00EC2F93" w:rsidP="00D35DC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083819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083819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F03E0A">
        <w:rPr>
          <w:rFonts w:ascii="Arial" w:hAnsi="Arial" w:cs="Arial"/>
          <w:color w:val="000000"/>
          <w:sz w:val="24"/>
          <w:szCs w:val="24"/>
          <w:lang w:val="pt-PT"/>
        </w:rPr>
        <w:t>à criação do Salão B</w:t>
      </w:r>
      <w:r w:rsidR="00E278C0" w:rsidRPr="00083819">
        <w:rPr>
          <w:rFonts w:ascii="Arial" w:hAnsi="Arial" w:cs="Arial"/>
          <w:color w:val="000000"/>
          <w:sz w:val="24"/>
          <w:szCs w:val="24"/>
          <w:lang w:val="pt-PT"/>
        </w:rPr>
        <w:t>arbarense de Artes V</w:t>
      </w:r>
      <w:r w:rsidR="002D6EB1" w:rsidRPr="00083819">
        <w:rPr>
          <w:rFonts w:ascii="Arial" w:hAnsi="Arial" w:cs="Arial"/>
          <w:color w:val="000000"/>
          <w:sz w:val="24"/>
          <w:szCs w:val="24"/>
          <w:lang w:val="pt-PT"/>
        </w:rPr>
        <w:t>isuais.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94C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8C0" w:rsidRPr="00083819" w:rsidRDefault="00EC2F93" w:rsidP="00E278C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083819">
        <w:rPr>
          <w:rFonts w:ascii="Arial" w:hAnsi="Arial" w:cs="Arial"/>
          <w:color w:val="000000"/>
          <w:sz w:val="24"/>
          <w:szCs w:val="24"/>
        </w:rPr>
        <w:t xml:space="preserve">Nos termos do Art. 108 do Regimento Interno desta Casa de Leis, dirijo-me a Vossa Excelência </w:t>
      </w:r>
      <w:r w:rsidRPr="00083819">
        <w:rPr>
          <w:rFonts w:ascii="Arial" w:hAnsi="Arial" w:cs="Arial"/>
          <w:bCs/>
          <w:color w:val="000000"/>
          <w:sz w:val="24"/>
          <w:szCs w:val="24"/>
        </w:rPr>
        <w:t>para sugerir que, por intermédio do Setor competente,</w:t>
      </w:r>
      <w:r w:rsidR="00893FB5" w:rsidRPr="00083819">
        <w:rPr>
          <w:rFonts w:ascii="Arial" w:hAnsi="Arial" w:cs="Arial"/>
          <w:color w:val="000000"/>
          <w:sz w:val="24"/>
          <w:szCs w:val="24"/>
        </w:rPr>
        <w:t xml:space="preserve"> </w:t>
      </w:r>
      <w:r w:rsidR="00894CA4" w:rsidRPr="00083819">
        <w:rPr>
          <w:rFonts w:ascii="Arial" w:hAnsi="Arial" w:cs="Arial"/>
          <w:color w:val="000000"/>
          <w:sz w:val="24"/>
          <w:szCs w:val="24"/>
        </w:rPr>
        <w:t xml:space="preserve">providencie </w:t>
      </w:r>
      <w:r w:rsidR="00F03E0A">
        <w:rPr>
          <w:rFonts w:ascii="Arial" w:hAnsi="Arial" w:cs="Arial"/>
          <w:color w:val="000000"/>
          <w:sz w:val="24"/>
          <w:szCs w:val="24"/>
          <w:lang w:val="pt-PT"/>
        </w:rPr>
        <w:t>à criação do Salão B</w:t>
      </w:r>
      <w:r w:rsidR="00E278C0" w:rsidRPr="00083819">
        <w:rPr>
          <w:rFonts w:ascii="Arial" w:hAnsi="Arial" w:cs="Arial"/>
          <w:color w:val="000000"/>
          <w:sz w:val="24"/>
          <w:szCs w:val="24"/>
          <w:lang w:val="pt-PT"/>
        </w:rPr>
        <w:t>arbarense de Artes Visuais.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E278C0" w:rsidRDefault="00E278C0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PT Sans" w:hAnsi="PT Sans"/>
        </w:rPr>
        <w:t xml:space="preserve">                          </w:t>
      </w:r>
      <w:r w:rsidRPr="00E278C0">
        <w:rPr>
          <w:rFonts w:ascii="Arial" w:hAnsi="Arial" w:cs="Arial"/>
          <w:sz w:val="24"/>
          <w:szCs w:val="24"/>
        </w:rPr>
        <w:t>O Salão de Artes Visuais, além de divulgar o trabalho dos artistas barbarenses, també</w:t>
      </w:r>
      <w:r w:rsidR="00F03E0A">
        <w:rPr>
          <w:rFonts w:ascii="Arial" w:hAnsi="Arial" w:cs="Arial"/>
          <w:sz w:val="24"/>
          <w:szCs w:val="24"/>
        </w:rPr>
        <w:t xml:space="preserve">m estimula a cultura e </w:t>
      </w:r>
      <w:r w:rsidRPr="00E278C0">
        <w:rPr>
          <w:rFonts w:ascii="Arial" w:hAnsi="Arial" w:cs="Arial"/>
          <w:sz w:val="24"/>
          <w:szCs w:val="24"/>
        </w:rPr>
        <w:t>a diversidade cultural do nosso município.</w:t>
      </w:r>
    </w:p>
    <w:p w:rsidR="004228F9" w:rsidRDefault="00894CA4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894CA4" w:rsidRDefault="00894CA4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E278C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82" w:rsidRDefault="00E56C82">
      <w:r>
        <w:separator/>
      </w:r>
    </w:p>
  </w:endnote>
  <w:endnote w:type="continuationSeparator" w:id="0">
    <w:p w:rsidR="00E56C82" w:rsidRDefault="00E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82" w:rsidRDefault="00E56C82">
      <w:r>
        <w:separator/>
      </w:r>
    </w:p>
  </w:footnote>
  <w:footnote w:type="continuationSeparator" w:id="0">
    <w:p w:rsidR="00E56C82" w:rsidRDefault="00E56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F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2F64" w:rsidRPr="009D2F64" w:rsidRDefault="009D2F64" w:rsidP="009D2F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2F64">
                  <w:rPr>
                    <w:rFonts w:ascii="Arial" w:hAnsi="Arial" w:cs="Arial"/>
                    <w:b/>
                  </w:rPr>
                  <w:t>PROTOCOLO Nº: 07682/2013     DATA: 02/08/2013     HORA: 13:19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047F"/>
    <w:rsid w:val="0006412C"/>
    <w:rsid w:val="00074621"/>
    <w:rsid w:val="00083819"/>
    <w:rsid w:val="000A773E"/>
    <w:rsid w:val="000C2970"/>
    <w:rsid w:val="000E3AB4"/>
    <w:rsid w:val="000F7D1C"/>
    <w:rsid w:val="00106B4F"/>
    <w:rsid w:val="001A68E0"/>
    <w:rsid w:val="001A6E26"/>
    <w:rsid w:val="001B478A"/>
    <w:rsid w:val="001D1394"/>
    <w:rsid w:val="00223597"/>
    <w:rsid w:val="002249F9"/>
    <w:rsid w:val="00225AF2"/>
    <w:rsid w:val="00252CB8"/>
    <w:rsid w:val="00265497"/>
    <w:rsid w:val="00277E6A"/>
    <w:rsid w:val="002835E6"/>
    <w:rsid w:val="002B2090"/>
    <w:rsid w:val="002D6EB1"/>
    <w:rsid w:val="00314164"/>
    <w:rsid w:val="0033648A"/>
    <w:rsid w:val="00360FCD"/>
    <w:rsid w:val="00373483"/>
    <w:rsid w:val="003A0C4E"/>
    <w:rsid w:val="003A3A66"/>
    <w:rsid w:val="003C0B03"/>
    <w:rsid w:val="003C313F"/>
    <w:rsid w:val="003D3AA8"/>
    <w:rsid w:val="003E22A9"/>
    <w:rsid w:val="003E336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A5743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8101E6"/>
    <w:rsid w:val="008614AC"/>
    <w:rsid w:val="00893FB5"/>
    <w:rsid w:val="00894CA4"/>
    <w:rsid w:val="009031F9"/>
    <w:rsid w:val="00992ABF"/>
    <w:rsid w:val="009D2F64"/>
    <w:rsid w:val="009F0EC3"/>
    <w:rsid w:val="009F196D"/>
    <w:rsid w:val="00A0302C"/>
    <w:rsid w:val="00A200B0"/>
    <w:rsid w:val="00A46F43"/>
    <w:rsid w:val="00A71CAF"/>
    <w:rsid w:val="00A77C52"/>
    <w:rsid w:val="00A81CB5"/>
    <w:rsid w:val="00A9035B"/>
    <w:rsid w:val="00AA5B4F"/>
    <w:rsid w:val="00AC1A54"/>
    <w:rsid w:val="00AE702A"/>
    <w:rsid w:val="00B055FF"/>
    <w:rsid w:val="00B16602"/>
    <w:rsid w:val="00BA1E56"/>
    <w:rsid w:val="00BA4A8F"/>
    <w:rsid w:val="00BB0B77"/>
    <w:rsid w:val="00BC70F8"/>
    <w:rsid w:val="00BF5129"/>
    <w:rsid w:val="00C0160D"/>
    <w:rsid w:val="00C3104D"/>
    <w:rsid w:val="00C44AF6"/>
    <w:rsid w:val="00C62B00"/>
    <w:rsid w:val="00CA614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278C0"/>
    <w:rsid w:val="00E56C82"/>
    <w:rsid w:val="00E84AA3"/>
    <w:rsid w:val="00E900BC"/>
    <w:rsid w:val="00E903BB"/>
    <w:rsid w:val="00EB7D7D"/>
    <w:rsid w:val="00EC2F93"/>
    <w:rsid w:val="00EE67B2"/>
    <w:rsid w:val="00EE7983"/>
    <w:rsid w:val="00EF2CC8"/>
    <w:rsid w:val="00F03E0A"/>
    <w:rsid w:val="00F163FE"/>
    <w:rsid w:val="00F16623"/>
    <w:rsid w:val="00F23FF0"/>
    <w:rsid w:val="00F27B9A"/>
    <w:rsid w:val="00F5179E"/>
    <w:rsid w:val="00F762F7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75B3-9015-4FFE-9F87-BB33FAEA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2013-07-30T11:43:00Z</cp:lastPrinted>
  <dcterms:created xsi:type="dcterms:W3CDTF">2014-01-14T17:04:00Z</dcterms:created>
  <dcterms:modified xsi:type="dcterms:W3CDTF">2014-01-14T17:04:00Z</dcterms:modified>
</cp:coreProperties>
</file>