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E2546">
        <w:rPr>
          <w:rFonts w:ascii="Arial" w:hAnsi="Arial" w:cs="Arial"/>
        </w:rPr>
        <w:t>05623</w:t>
      </w:r>
      <w:r w:rsidRPr="00F75516">
        <w:rPr>
          <w:rFonts w:ascii="Arial" w:hAnsi="Arial" w:cs="Arial"/>
        </w:rPr>
        <w:t>/</w:t>
      </w:r>
      <w:r w:rsidR="00AE254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451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912721">
        <w:rPr>
          <w:rFonts w:ascii="Arial" w:hAnsi="Arial" w:cs="Arial"/>
          <w:sz w:val="24"/>
          <w:szCs w:val="24"/>
        </w:rPr>
        <w:t>Avenida Amadeu Tort</w:t>
      </w:r>
      <w:r>
        <w:rPr>
          <w:rFonts w:ascii="Arial" w:hAnsi="Arial" w:cs="Arial"/>
          <w:sz w:val="24"/>
          <w:szCs w:val="24"/>
        </w:rPr>
        <w:t>elli, em frente ao nº 119, no bairro Conjunto Habitacional dos Trabalhadores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451B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9451BF">
        <w:rPr>
          <w:rFonts w:ascii="Arial" w:hAnsi="Arial" w:cs="Arial"/>
          <w:bCs/>
          <w:sz w:val="24"/>
          <w:szCs w:val="24"/>
        </w:rPr>
        <w:t xml:space="preserve">tada operação “tapa-buracos” na </w:t>
      </w:r>
      <w:r w:rsidR="00912721">
        <w:rPr>
          <w:rFonts w:ascii="Arial" w:hAnsi="Arial" w:cs="Arial"/>
          <w:sz w:val="24"/>
          <w:szCs w:val="24"/>
        </w:rPr>
        <w:t>Avenida Amadeu Tort</w:t>
      </w:r>
      <w:r w:rsidR="009451BF">
        <w:rPr>
          <w:rFonts w:ascii="Arial" w:hAnsi="Arial" w:cs="Arial"/>
          <w:sz w:val="24"/>
          <w:szCs w:val="24"/>
        </w:rPr>
        <w:t>elli, em frente ao nº 119, no bairro Conjunto Habitacional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9451BF">
        <w:rPr>
          <w:rFonts w:ascii="Arial" w:hAnsi="Arial" w:cs="Arial"/>
          <w:sz w:val="24"/>
          <w:szCs w:val="24"/>
        </w:rPr>
        <w:t>ário “Dr. Tancredo Neves”, em 17 de outubro 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451B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945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FD" w:rsidRDefault="00B27FFD">
      <w:r>
        <w:separator/>
      </w:r>
    </w:p>
  </w:endnote>
  <w:endnote w:type="continuationSeparator" w:id="0">
    <w:p w:rsidR="00B27FFD" w:rsidRDefault="00B2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FD" w:rsidRDefault="00B27FFD">
      <w:r>
        <w:separator/>
      </w:r>
    </w:p>
  </w:footnote>
  <w:footnote w:type="continuationSeparator" w:id="0">
    <w:p w:rsidR="00B27FFD" w:rsidRDefault="00B27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1D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1D4F" w:rsidRPr="00661D4F" w:rsidRDefault="00661D4F" w:rsidP="00661D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1D4F">
                  <w:rPr>
                    <w:rFonts w:ascii="Arial" w:hAnsi="Arial" w:cs="Arial"/>
                    <w:b/>
                  </w:rPr>
                  <w:t>PROTOCOLO Nº: 10263/2013     DATA: 18/10/2013     HORA: 14:42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C075C"/>
    <w:rsid w:val="00661D4F"/>
    <w:rsid w:val="00705ABB"/>
    <w:rsid w:val="00912721"/>
    <w:rsid w:val="009451BF"/>
    <w:rsid w:val="009F196D"/>
    <w:rsid w:val="00A35AE9"/>
    <w:rsid w:val="00A35BD5"/>
    <w:rsid w:val="00A71CAF"/>
    <w:rsid w:val="00A9035B"/>
    <w:rsid w:val="00AE2546"/>
    <w:rsid w:val="00AE702A"/>
    <w:rsid w:val="00B27FFD"/>
    <w:rsid w:val="00CD613B"/>
    <w:rsid w:val="00CF7F49"/>
    <w:rsid w:val="00D26CB3"/>
    <w:rsid w:val="00D33823"/>
    <w:rsid w:val="00E5660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2013-10-17T11:39:00Z</cp:lastPrinted>
  <dcterms:created xsi:type="dcterms:W3CDTF">2014-01-14T17:02:00Z</dcterms:created>
  <dcterms:modified xsi:type="dcterms:W3CDTF">2014-01-14T17:02:00Z</dcterms:modified>
</cp:coreProperties>
</file>