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06" w:rsidRPr="00730906" w:rsidRDefault="00730906" w:rsidP="00730906">
      <w:pPr>
        <w:pStyle w:val="Ttulo"/>
        <w:rPr>
          <w:sz w:val="23"/>
          <w:szCs w:val="23"/>
        </w:rPr>
      </w:pPr>
      <w:bookmarkStart w:id="0" w:name="_GoBack"/>
      <w:bookmarkEnd w:id="0"/>
      <w:r w:rsidRPr="00730906">
        <w:rPr>
          <w:sz w:val="23"/>
          <w:szCs w:val="23"/>
        </w:rPr>
        <w:t>INDICAÇÃO Nº                              2426  /2011</w:t>
      </w:r>
    </w:p>
    <w:p w:rsidR="00730906" w:rsidRPr="00730906" w:rsidRDefault="00730906" w:rsidP="0073090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30906" w:rsidRPr="00730906" w:rsidRDefault="00730906" w:rsidP="0073090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30906" w:rsidRPr="00730906" w:rsidRDefault="00730906" w:rsidP="00730906">
      <w:pPr>
        <w:pStyle w:val="Recuodecorpodetexto"/>
        <w:ind w:left="4440"/>
        <w:rPr>
          <w:sz w:val="23"/>
          <w:szCs w:val="23"/>
        </w:rPr>
      </w:pPr>
      <w:r w:rsidRPr="00730906">
        <w:rPr>
          <w:sz w:val="23"/>
          <w:szCs w:val="23"/>
        </w:rPr>
        <w:t xml:space="preserve">“Reparos na camada </w:t>
      </w:r>
      <w:proofErr w:type="spellStart"/>
      <w:r w:rsidRPr="00730906">
        <w:rPr>
          <w:sz w:val="23"/>
          <w:szCs w:val="23"/>
        </w:rPr>
        <w:t>asfáltica</w:t>
      </w:r>
      <w:proofErr w:type="spellEnd"/>
      <w:r w:rsidRPr="00730906">
        <w:rPr>
          <w:sz w:val="23"/>
          <w:szCs w:val="23"/>
        </w:rPr>
        <w:t xml:space="preserve"> em determinados pontos da Avenida Santa Bárbara ”.</w:t>
      </w:r>
    </w:p>
    <w:p w:rsidR="00730906" w:rsidRPr="00730906" w:rsidRDefault="00730906" w:rsidP="0073090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30906" w:rsidRPr="00730906" w:rsidRDefault="00730906" w:rsidP="0073090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30906" w:rsidRPr="00730906" w:rsidRDefault="00730906" w:rsidP="0073090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30906" w:rsidRPr="00730906" w:rsidRDefault="00730906" w:rsidP="0073090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30906" w:rsidRPr="00730906" w:rsidRDefault="00730906" w:rsidP="0073090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730906">
        <w:rPr>
          <w:rFonts w:ascii="Bookman Old Style" w:hAnsi="Bookman Old Style"/>
          <w:b/>
          <w:bCs/>
          <w:sz w:val="23"/>
          <w:szCs w:val="23"/>
        </w:rPr>
        <w:t>INDICA</w:t>
      </w:r>
      <w:r w:rsidRPr="00730906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reparos na camada </w:t>
      </w:r>
      <w:proofErr w:type="spellStart"/>
      <w:r w:rsidRPr="00730906">
        <w:rPr>
          <w:rFonts w:ascii="Bookman Old Style" w:hAnsi="Bookman Old Style"/>
          <w:sz w:val="23"/>
          <w:szCs w:val="23"/>
        </w:rPr>
        <w:t>asfáltica</w:t>
      </w:r>
      <w:proofErr w:type="spellEnd"/>
      <w:r w:rsidRPr="00730906">
        <w:rPr>
          <w:rFonts w:ascii="Bookman Old Style" w:hAnsi="Bookman Old Style"/>
          <w:sz w:val="23"/>
          <w:szCs w:val="23"/>
        </w:rPr>
        <w:t xml:space="preserve"> em determinados trechos da Avenida Santa Bárbara, onde as </w:t>
      </w:r>
      <w:proofErr w:type="spellStart"/>
      <w:r w:rsidRPr="00730906">
        <w:rPr>
          <w:rFonts w:ascii="Bookman Old Style" w:hAnsi="Bookman Old Style"/>
          <w:sz w:val="23"/>
          <w:szCs w:val="23"/>
        </w:rPr>
        <w:t>canaletas</w:t>
      </w:r>
      <w:proofErr w:type="spellEnd"/>
      <w:r w:rsidRPr="00730906">
        <w:rPr>
          <w:rFonts w:ascii="Bookman Old Style" w:hAnsi="Bookman Old Style"/>
          <w:sz w:val="23"/>
          <w:szCs w:val="23"/>
        </w:rPr>
        <w:t xml:space="preserve"> instaladas para escoamento de águas pluviais, estão sendo tomadas pela erosão.</w:t>
      </w:r>
    </w:p>
    <w:p w:rsidR="00730906" w:rsidRPr="00730906" w:rsidRDefault="00730906" w:rsidP="0073090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30906" w:rsidRPr="00730906" w:rsidRDefault="00730906" w:rsidP="00730906">
      <w:pPr>
        <w:jc w:val="center"/>
        <w:rPr>
          <w:rFonts w:ascii="Bookman Old Style" w:hAnsi="Bookman Old Style"/>
          <w:b/>
          <w:sz w:val="23"/>
          <w:szCs w:val="23"/>
        </w:rPr>
      </w:pPr>
      <w:r w:rsidRPr="00730906">
        <w:rPr>
          <w:rFonts w:ascii="Bookman Old Style" w:hAnsi="Bookman Old Style"/>
          <w:b/>
          <w:sz w:val="23"/>
          <w:szCs w:val="23"/>
        </w:rPr>
        <w:t>Justificativa:</w:t>
      </w:r>
    </w:p>
    <w:p w:rsidR="00730906" w:rsidRPr="00730906" w:rsidRDefault="00730906" w:rsidP="0073090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30906" w:rsidRPr="00730906" w:rsidRDefault="00730906" w:rsidP="0073090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30906" w:rsidRPr="00730906" w:rsidRDefault="00730906" w:rsidP="0073090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30906" w:rsidRPr="00730906" w:rsidRDefault="00730906" w:rsidP="0073090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30906">
        <w:rPr>
          <w:rFonts w:ascii="Bookman Old Style" w:hAnsi="Bookman Old Style"/>
          <w:sz w:val="23"/>
          <w:szCs w:val="23"/>
        </w:rPr>
        <w:t xml:space="preserve">Em toda extensão da Avenida Santa Bárbara foram instaladas </w:t>
      </w:r>
      <w:proofErr w:type="spellStart"/>
      <w:r w:rsidRPr="00730906">
        <w:rPr>
          <w:rFonts w:ascii="Bookman Old Style" w:hAnsi="Bookman Old Style"/>
          <w:sz w:val="23"/>
          <w:szCs w:val="23"/>
        </w:rPr>
        <w:t>canaletas</w:t>
      </w:r>
      <w:proofErr w:type="spellEnd"/>
      <w:r w:rsidRPr="00730906">
        <w:rPr>
          <w:rFonts w:ascii="Bookman Old Style" w:hAnsi="Bookman Old Style"/>
          <w:sz w:val="23"/>
          <w:szCs w:val="23"/>
        </w:rPr>
        <w:t xml:space="preserve"> para vazão e águas pluviais, mas devido à falta de manutenção nas mesmas, algumas destas </w:t>
      </w:r>
      <w:proofErr w:type="spellStart"/>
      <w:r w:rsidRPr="00730906">
        <w:rPr>
          <w:rFonts w:ascii="Bookman Old Style" w:hAnsi="Bookman Old Style"/>
          <w:sz w:val="23"/>
          <w:szCs w:val="23"/>
        </w:rPr>
        <w:t>canaletas</w:t>
      </w:r>
      <w:proofErr w:type="spellEnd"/>
      <w:r w:rsidRPr="00730906">
        <w:rPr>
          <w:rFonts w:ascii="Bookman Old Style" w:hAnsi="Bookman Old Style"/>
          <w:sz w:val="23"/>
          <w:szCs w:val="23"/>
        </w:rPr>
        <w:t xml:space="preserve"> localizadas a beira da rodovia sentido Americana Santa Bárbara vem sendo destruídas pela erosão danificando também a camada </w:t>
      </w:r>
      <w:proofErr w:type="spellStart"/>
      <w:r w:rsidRPr="00730906">
        <w:rPr>
          <w:rFonts w:ascii="Bookman Old Style" w:hAnsi="Bookman Old Style"/>
          <w:sz w:val="23"/>
          <w:szCs w:val="23"/>
        </w:rPr>
        <w:t>asfáltica</w:t>
      </w:r>
      <w:proofErr w:type="spellEnd"/>
      <w:r w:rsidRPr="00730906">
        <w:rPr>
          <w:rFonts w:ascii="Bookman Old Style" w:hAnsi="Bookman Old Style"/>
          <w:sz w:val="23"/>
          <w:szCs w:val="23"/>
        </w:rPr>
        <w:t>, o trecho mais afetado no momento corresponde ao fragmento bem de fronte a construção do novo Shopping na Avenida, situação que exige providências urgentes.</w:t>
      </w:r>
    </w:p>
    <w:p w:rsidR="00730906" w:rsidRPr="00730906" w:rsidRDefault="00730906" w:rsidP="0073090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30906" w:rsidRPr="00730906" w:rsidRDefault="00730906" w:rsidP="00730906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730906" w:rsidRPr="00730906" w:rsidRDefault="00730906" w:rsidP="0073090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30906" w:rsidRPr="00730906" w:rsidRDefault="00730906" w:rsidP="0073090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30906" w:rsidRPr="00730906" w:rsidRDefault="00730906" w:rsidP="00730906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30906">
        <w:rPr>
          <w:rFonts w:ascii="Bookman Old Style" w:hAnsi="Bookman Old Style"/>
          <w:sz w:val="23"/>
          <w:szCs w:val="23"/>
        </w:rPr>
        <w:t>Plenário “Dr. Tancredo Neves”, em  25 de agosto de 2011.</w:t>
      </w:r>
    </w:p>
    <w:p w:rsidR="00730906" w:rsidRPr="00730906" w:rsidRDefault="00730906" w:rsidP="00730906">
      <w:pPr>
        <w:ind w:firstLine="1440"/>
        <w:rPr>
          <w:rFonts w:ascii="Bookman Old Style" w:hAnsi="Bookman Old Style"/>
          <w:sz w:val="23"/>
          <w:szCs w:val="23"/>
        </w:rPr>
      </w:pPr>
    </w:p>
    <w:p w:rsidR="00730906" w:rsidRPr="00730906" w:rsidRDefault="00730906" w:rsidP="00730906">
      <w:pPr>
        <w:rPr>
          <w:rFonts w:ascii="Bookman Old Style" w:hAnsi="Bookman Old Style"/>
          <w:sz w:val="23"/>
          <w:szCs w:val="23"/>
        </w:rPr>
      </w:pPr>
    </w:p>
    <w:p w:rsidR="00730906" w:rsidRPr="00730906" w:rsidRDefault="00730906" w:rsidP="00730906">
      <w:pPr>
        <w:ind w:firstLine="1440"/>
        <w:rPr>
          <w:rFonts w:ascii="Bookman Old Style" w:hAnsi="Bookman Old Style"/>
          <w:sz w:val="23"/>
          <w:szCs w:val="23"/>
        </w:rPr>
      </w:pPr>
    </w:p>
    <w:p w:rsidR="00730906" w:rsidRPr="00730906" w:rsidRDefault="00730906" w:rsidP="00730906">
      <w:pPr>
        <w:ind w:firstLine="1440"/>
        <w:rPr>
          <w:rFonts w:ascii="Bookman Old Style" w:hAnsi="Bookman Old Style"/>
          <w:sz w:val="23"/>
          <w:szCs w:val="23"/>
        </w:rPr>
      </w:pPr>
    </w:p>
    <w:p w:rsidR="00730906" w:rsidRPr="00730906" w:rsidRDefault="00730906" w:rsidP="00730906">
      <w:pPr>
        <w:ind w:firstLine="1440"/>
        <w:rPr>
          <w:rFonts w:ascii="Bookman Old Style" w:hAnsi="Bookman Old Style"/>
          <w:sz w:val="23"/>
          <w:szCs w:val="23"/>
        </w:rPr>
      </w:pPr>
    </w:p>
    <w:p w:rsidR="00730906" w:rsidRPr="00730906" w:rsidRDefault="00730906" w:rsidP="0073090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30906" w:rsidRPr="00730906" w:rsidRDefault="00730906" w:rsidP="0073090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30906">
        <w:rPr>
          <w:rFonts w:ascii="Bookman Old Style" w:hAnsi="Bookman Old Style"/>
          <w:b/>
          <w:sz w:val="23"/>
          <w:szCs w:val="23"/>
        </w:rPr>
        <w:t>Danilo Godoy</w:t>
      </w:r>
    </w:p>
    <w:p w:rsidR="00730906" w:rsidRPr="00730906" w:rsidRDefault="00730906" w:rsidP="0073090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30906">
        <w:rPr>
          <w:rFonts w:ascii="Bookman Old Style" w:hAnsi="Bookman Old Style"/>
          <w:b/>
          <w:sz w:val="23"/>
          <w:szCs w:val="23"/>
        </w:rPr>
        <w:t>PSDB</w:t>
      </w:r>
    </w:p>
    <w:p w:rsidR="00730906" w:rsidRPr="00730906" w:rsidRDefault="00730906" w:rsidP="0073090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730906">
        <w:rPr>
          <w:rFonts w:ascii="Bookman Old Style" w:hAnsi="Bookman Old Style"/>
          <w:sz w:val="23"/>
          <w:szCs w:val="23"/>
        </w:rPr>
        <w:t>-vereador-</w:t>
      </w:r>
    </w:p>
    <w:sectPr w:rsidR="00730906" w:rsidRPr="0073090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2A" w:rsidRDefault="00D5142A">
      <w:r>
        <w:separator/>
      </w:r>
    </w:p>
  </w:endnote>
  <w:endnote w:type="continuationSeparator" w:id="0">
    <w:p w:rsidR="00D5142A" w:rsidRDefault="00D5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2A" w:rsidRDefault="00D5142A">
      <w:r>
        <w:separator/>
      </w:r>
    </w:p>
  </w:footnote>
  <w:footnote w:type="continuationSeparator" w:id="0">
    <w:p w:rsidR="00D5142A" w:rsidRDefault="00D51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035A"/>
    <w:rsid w:val="001D1394"/>
    <w:rsid w:val="003D3AA8"/>
    <w:rsid w:val="004C67DE"/>
    <w:rsid w:val="00730906"/>
    <w:rsid w:val="009F196D"/>
    <w:rsid w:val="00A9035B"/>
    <w:rsid w:val="00CD613B"/>
    <w:rsid w:val="00D5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3090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3090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3090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3090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