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70" w:rsidRPr="00692170" w:rsidRDefault="00692170" w:rsidP="00692170">
      <w:pPr>
        <w:pStyle w:val="Ttulo"/>
        <w:rPr>
          <w:sz w:val="23"/>
          <w:szCs w:val="23"/>
        </w:rPr>
      </w:pPr>
      <w:bookmarkStart w:id="0" w:name="_GoBack"/>
      <w:bookmarkEnd w:id="0"/>
      <w:r w:rsidRPr="00692170">
        <w:rPr>
          <w:sz w:val="23"/>
          <w:szCs w:val="23"/>
        </w:rPr>
        <w:t>INDICAÇÃO Nº                 2436               /2011</w:t>
      </w:r>
    </w:p>
    <w:p w:rsidR="00692170" w:rsidRPr="00692170" w:rsidRDefault="00692170" w:rsidP="0069217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92170" w:rsidRPr="00692170" w:rsidRDefault="00692170" w:rsidP="0069217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92170" w:rsidRPr="00692170" w:rsidRDefault="00692170" w:rsidP="00692170">
      <w:pPr>
        <w:pStyle w:val="Recuodecorpodetexto"/>
        <w:ind w:left="4440"/>
        <w:rPr>
          <w:sz w:val="23"/>
          <w:szCs w:val="23"/>
        </w:rPr>
      </w:pPr>
      <w:r w:rsidRPr="00692170">
        <w:rPr>
          <w:sz w:val="23"/>
          <w:szCs w:val="23"/>
        </w:rPr>
        <w:t>“Reforma de ponte localizada no São Joaquim”.</w:t>
      </w:r>
    </w:p>
    <w:p w:rsidR="00692170" w:rsidRPr="00692170" w:rsidRDefault="00692170" w:rsidP="0069217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92170">
        <w:rPr>
          <w:rFonts w:ascii="Bookman Old Style" w:hAnsi="Bookman Old Style"/>
          <w:b/>
          <w:bCs/>
          <w:sz w:val="23"/>
          <w:szCs w:val="23"/>
        </w:rPr>
        <w:t>INDICA</w:t>
      </w:r>
      <w:r w:rsidRPr="0069217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reforma necessária da ponte que passa sobre o córrego </w:t>
      </w:r>
      <w:proofErr w:type="spellStart"/>
      <w:r w:rsidRPr="00692170">
        <w:rPr>
          <w:rFonts w:ascii="Bookman Old Style" w:hAnsi="Bookman Old Style"/>
          <w:sz w:val="23"/>
          <w:szCs w:val="23"/>
        </w:rPr>
        <w:t>Mollon</w:t>
      </w:r>
      <w:proofErr w:type="spellEnd"/>
      <w:r w:rsidRPr="00692170">
        <w:rPr>
          <w:rFonts w:ascii="Bookman Old Style" w:hAnsi="Bookman Old Style"/>
          <w:sz w:val="23"/>
          <w:szCs w:val="23"/>
        </w:rPr>
        <w:t>, localizada na Rua Águas da Prata no Bairro São Joaquim.</w:t>
      </w:r>
    </w:p>
    <w:p w:rsidR="00692170" w:rsidRPr="00692170" w:rsidRDefault="00692170" w:rsidP="0069217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2170" w:rsidRPr="00692170" w:rsidRDefault="00692170" w:rsidP="00692170">
      <w:pPr>
        <w:jc w:val="center"/>
        <w:rPr>
          <w:rFonts w:ascii="Bookman Old Style" w:hAnsi="Bookman Old Style"/>
          <w:b/>
          <w:sz w:val="23"/>
          <w:szCs w:val="23"/>
        </w:rPr>
      </w:pPr>
      <w:r w:rsidRPr="00692170">
        <w:rPr>
          <w:rFonts w:ascii="Bookman Old Style" w:hAnsi="Bookman Old Style"/>
          <w:b/>
          <w:sz w:val="23"/>
          <w:szCs w:val="23"/>
        </w:rPr>
        <w:t>Justificativa:</w:t>
      </w:r>
    </w:p>
    <w:p w:rsidR="00692170" w:rsidRPr="00692170" w:rsidRDefault="00692170" w:rsidP="0069217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2170" w:rsidRPr="00692170" w:rsidRDefault="00692170" w:rsidP="0069217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2170" w:rsidRPr="00692170" w:rsidRDefault="00692170" w:rsidP="0069217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92170" w:rsidRPr="00692170" w:rsidRDefault="00692170" w:rsidP="0069217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92170">
        <w:rPr>
          <w:rFonts w:ascii="Bookman Old Style" w:hAnsi="Bookman Old Style"/>
          <w:sz w:val="23"/>
          <w:szCs w:val="23"/>
        </w:rPr>
        <w:t xml:space="preserve">Moradores do bairro reclamam que a ponte, mais conhecida como “pinguela”, foi reformada recentemente e já apresenta problemas no madeiramento. A fim de evitar algum acidente, moradores depositaram entulhos provenientes de construções na cabeceira da referida ponte, local onde o asfalto recém efetuado cedeu. </w:t>
      </w:r>
    </w:p>
    <w:p w:rsidR="00692170" w:rsidRPr="00692170" w:rsidRDefault="00692170" w:rsidP="0069217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92170">
        <w:rPr>
          <w:rFonts w:ascii="Bookman Old Style" w:hAnsi="Bookman Old Style"/>
          <w:sz w:val="23"/>
          <w:szCs w:val="23"/>
        </w:rPr>
        <w:t>Plenário “Dr. Tancredo Neves”, em 26 de agosto de 2011.</w:t>
      </w:r>
    </w:p>
    <w:p w:rsidR="00692170" w:rsidRPr="00692170" w:rsidRDefault="00692170" w:rsidP="00692170">
      <w:pPr>
        <w:ind w:firstLine="1440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firstLine="1440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firstLine="1440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ind w:firstLine="1440"/>
        <w:rPr>
          <w:rFonts w:ascii="Bookman Old Style" w:hAnsi="Bookman Old Style"/>
          <w:sz w:val="23"/>
          <w:szCs w:val="23"/>
        </w:rPr>
      </w:pPr>
    </w:p>
    <w:p w:rsidR="00692170" w:rsidRPr="00692170" w:rsidRDefault="00692170" w:rsidP="0069217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92170" w:rsidRPr="00692170" w:rsidRDefault="00692170" w:rsidP="0069217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92170">
        <w:rPr>
          <w:rFonts w:ascii="Bookman Old Style" w:hAnsi="Bookman Old Style"/>
          <w:b/>
          <w:sz w:val="23"/>
          <w:szCs w:val="23"/>
        </w:rPr>
        <w:t>Danilo Godoy</w:t>
      </w:r>
    </w:p>
    <w:p w:rsidR="00692170" w:rsidRPr="00692170" w:rsidRDefault="00692170" w:rsidP="0069217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92170">
        <w:rPr>
          <w:rFonts w:ascii="Bookman Old Style" w:hAnsi="Bookman Old Style"/>
          <w:b/>
          <w:sz w:val="23"/>
          <w:szCs w:val="23"/>
        </w:rPr>
        <w:t>PSDB</w:t>
      </w:r>
    </w:p>
    <w:p w:rsidR="00692170" w:rsidRPr="00692170" w:rsidRDefault="00692170" w:rsidP="00692170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92170">
        <w:rPr>
          <w:rFonts w:ascii="Bookman Old Style" w:hAnsi="Bookman Old Style"/>
          <w:sz w:val="23"/>
          <w:szCs w:val="23"/>
        </w:rPr>
        <w:t>-vereador-</w:t>
      </w:r>
    </w:p>
    <w:sectPr w:rsidR="00692170" w:rsidRPr="0069217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28" w:rsidRDefault="00716C28">
      <w:r>
        <w:separator/>
      </w:r>
    </w:p>
  </w:endnote>
  <w:endnote w:type="continuationSeparator" w:id="0">
    <w:p w:rsidR="00716C28" w:rsidRDefault="0071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28" w:rsidRDefault="00716C28">
      <w:r>
        <w:separator/>
      </w:r>
    </w:p>
  </w:footnote>
  <w:footnote w:type="continuationSeparator" w:id="0">
    <w:p w:rsidR="00716C28" w:rsidRDefault="0071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61AD"/>
    <w:rsid w:val="004C67DE"/>
    <w:rsid w:val="00692170"/>
    <w:rsid w:val="00716C2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921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9217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9217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217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