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00E62">
        <w:rPr>
          <w:rFonts w:ascii="Arial" w:hAnsi="Arial" w:cs="Arial"/>
        </w:rPr>
        <w:t>299/2013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de cadeira odontológicas das</w:t>
      </w:r>
      <w:r w:rsidR="00FF3852">
        <w:rPr>
          <w:rFonts w:ascii="Arial" w:hAnsi="Arial" w:cs="Arial"/>
          <w:sz w:val="24"/>
          <w:szCs w:val="24"/>
        </w:rPr>
        <w:t xml:space="preserve"> Unidades Básicas de Saúde – UBS 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</w:t>
      </w:r>
      <w:r w:rsidR="00EC232B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 xml:space="preserve"> satisfatoriamente </w:t>
      </w:r>
      <w:r w:rsidR="00EC232B">
        <w:rPr>
          <w:rFonts w:ascii="Arial" w:hAnsi="Arial" w:cs="Arial"/>
          <w:sz w:val="24"/>
          <w:szCs w:val="24"/>
        </w:rPr>
        <w:t>atendida,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este Vereador foi procurado por munícipes reclamando da falta de atendimento odontológico nas Unidades Básicas de Saúde do nosso Município;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foi informado que, existem varias cadeiras odontológicas novas, ainda na caixa, a serem instaladas nas </w:t>
      </w:r>
      <w:r w:rsidRPr="00EC232B">
        <w:rPr>
          <w:rFonts w:ascii="Arial" w:hAnsi="Arial" w:cs="Arial"/>
          <w:sz w:val="24"/>
          <w:szCs w:val="24"/>
        </w:rPr>
        <w:t>Unidades Básicas de Saúde do nosso Município</w:t>
      </w:r>
      <w:r>
        <w:rPr>
          <w:rFonts w:ascii="Arial" w:hAnsi="Arial" w:cs="Arial"/>
          <w:sz w:val="24"/>
          <w:szCs w:val="24"/>
        </w:rPr>
        <w:t>.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6E1214">
        <w:rPr>
          <w:rFonts w:ascii="Arial" w:hAnsi="Arial" w:cs="Arial"/>
        </w:rPr>
        <w:t>299/2013</w:t>
      </w:r>
      <w:r>
        <w:rPr>
          <w:rFonts w:ascii="Arial" w:hAnsi="Arial" w:cs="Arial"/>
        </w:rPr>
        <w:t xml:space="preserve">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C232B">
        <w:rPr>
          <w:rFonts w:ascii="Arial" w:hAnsi="Arial" w:cs="Arial"/>
          <w:sz w:val="24"/>
          <w:szCs w:val="24"/>
        </w:rPr>
        <w:t>Existem cadeira odontológicas novas a serem instaladas nas Unidades Básicas de Saúde do nosso Município?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EC232B">
        <w:rPr>
          <w:rFonts w:ascii="Arial" w:hAnsi="Arial" w:cs="Arial"/>
          <w:sz w:val="24"/>
          <w:szCs w:val="24"/>
        </w:rPr>
        <w:t xml:space="preserve">quantas cadeiras? Há quanto </w:t>
      </w:r>
      <w:r w:rsidR="00CA436B">
        <w:rPr>
          <w:rFonts w:ascii="Arial" w:hAnsi="Arial" w:cs="Arial"/>
          <w:sz w:val="24"/>
          <w:szCs w:val="24"/>
        </w:rPr>
        <w:t>tempo e onde estão acondicionadas estas cadeiras?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resposta positiva no primeiro questionamento, qual o prazo máximo para </w:t>
      </w:r>
      <w:r w:rsidR="00EC232B">
        <w:rPr>
          <w:rFonts w:ascii="Arial" w:hAnsi="Arial" w:cs="Arial"/>
          <w:sz w:val="24"/>
          <w:szCs w:val="24"/>
        </w:rPr>
        <w:t>que seja feita as instalações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A436B">
        <w:rPr>
          <w:rFonts w:ascii="Arial" w:hAnsi="Arial" w:cs="Arial"/>
          <w:sz w:val="24"/>
          <w:szCs w:val="24"/>
        </w:rPr>
        <w:t xml:space="preserve">Por que </w:t>
      </w:r>
      <w:r>
        <w:rPr>
          <w:rFonts w:ascii="Arial" w:hAnsi="Arial" w:cs="Arial"/>
          <w:sz w:val="24"/>
          <w:szCs w:val="24"/>
        </w:rPr>
        <w:t xml:space="preserve"> </w:t>
      </w:r>
      <w:r w:rsidR="00CA436B">
        <w:rPr>
          <w:rFonts w:ascii="Arial" w:hAnsi="Arial" w:cs="Arial"/>
          <w:sz w:val="24"/>
          <w:szCs w:val="24"/>
        </w:rPr>
        <w:t xml:space="preserve">as cadeiras ainda não foi instaladas </w:t>
      </w:r>
      <w:r>
        <w:rPr>
          <w:rFonts w:ascii="Arial" w:hAnsi="Arial" w:cs="Arial"/>
          <w:sz w:val="24"/>
          <w:szCs w:val="24"/>
        </w:rPr>
        <w:t>nas referidas UBS?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Em quais UBS as cadeiras serão instaladas?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Como está sendo feito o agendamento aos pacientes que necessita de consultas odontológicas?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Quais as UBS que tem cadeira odontológicas?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8º) Quais as UBS que não tem cadeira odontológicas?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consultas </w:t>
      </w:r>
      <w:r w:rsidR="00CA436B">
        <w:rPr>
          <w:rFonts w:ascii="Arial" w:hAnsi="Arial" w:cs="Arial"/>
        </w:rPr>
        <w:t>odontológicas</w:t>
      </w:r>
      <w:r>
        <w:rPr>
          <w:rFonts w:ascii="Arial" w:hAnsi="Arial" w:cs="Arial"/>
        </w:rPr>
        <w:t xml:space="preserve"> na</w:t>
      </w:r>
      <w:r w:rsidR="00CA436B">
        <w:rPr>
          <w:rFonts w:ascii="Arial" w:hAnsi="Arial" w:cs="Arial"/>
        </w:rPr>
        <w:t xml:space="preserve"> maioria das</w:t>
      </w:r>
      <w:r>
        <w:rPr>
          <w:rFonts w:ascii="Arial" w:hAnsi="Arial" w:cs="Arial"/>
        </w:rPr>
        <w:t xml:space="preserve"> UBS dos </w:t>
      </w:r>
      <w:r w:rsidR="00CA436B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. Na maioria dos casos apresentados a este vereador, o prazo se estende por mais de 20 dias para uma simples consulta.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36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A436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A0" w:rsidRDefault="003051A0">
      <w:r>
        <w:separator/>
      </w:r>
    </w:p>
  </w:endnote>
  <w:endnote w:type="continuationSeparator" w:id="0">
    <w:p w:rsidR="003051A0" w:rsidRDefault="003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A0" w:rsidRDefault="003051A0">
      <w:r>
        <w:separator/>
      </w:r>
    </w:p>
  </w:footnote>
  <w:footnote w:type="continuationSeparator" w:id="0">
    <w:p w:rsidR="003051A0" w:rsidRDefault="00305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7E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7E2B" w:rsidRPr="00C67E2B" w:rsidRDefault="00C67E2B" w:rsidP="00C67E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7E2B">
                  <w:rPr>
                    <w:rFonts w:ascii="Arial" w:hAnsi="Arial" w:cs="Arial"/>
                    <w:b/>
                  </w:rPr>
                  <w:t>PROTOCOLO Nº: 02974/2013     DATA: 15/03/2013     HORA: 13:50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CC9"/>
    <w:rsid w:val="00017A84"/>
    <w:rsid w:val="001B478A"/>
    <w:rsid w:val="001D1394"/>
    <w:rsid w:val="003051A0"/>
    <w:rsid w:val="0033648A"/>
    <w:rsid w:val="00373483"/>
    <w:rsid w:val="00391B1F"/>
    <w:rsid w:val="003D3AA8"/>
    <w:rsid w:val="00454EAC"/>
    <w:rsid w:val="0049057E"/>
    <w:rsid w:val="004B57DB"/>
    <w:rsid w:val="004C67DE"/>
    <w:rsid w:val="006E1214"/>
    <w:rsid w:val="00705ABB"/>
    <w:rsid w:val="007B1241"/>
    <w:rsid w:val="008822B1"/>
    <w:rsid w:val="009F196D"/>
    <w:rsid w:val="00A71CAF"/>
    <w:rsid w:val="00A9035B"/>
    <w:rsid w:val="00AE702A"/>
    <w:rsid w:val="00B00E62"/>
    <w:rsid w:val="00C17FDC"/>
    <w:rsid w:val="00C67E2B"/>
    <w:rsid w:val="00CA436B"/>
    <w:rsid w:val="00CD613B"/>
    <w:rsid w:val="00CF7F49"/>
    <w:rsid w:val="00D26CB3"/>
    <w:rsid w:val="00E903BB"/>
    <w:rsid w:val="00EB7D7D"/>
    <w:rsid w:val="00EC232B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