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7A" w:rsidRPr="00692599" w:rsidRDefault="00B4767A" w:rsidP="00B4767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B4767A" w:rsidRPr="00692599" w:rsidRDefault="00B4767A" w:rsidP="00B4767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4767A" w:rsidRPr="00692599" w:rsidRDefault="00B4767A" w:rsidP="00B4767A">
      <w:pPr>
        <w:jc w:val="center"/>
        <w:rPr>
          <w:rFonts w:ascii="Bookman Old Style" w:hAnsi="Bookman Old Style"/>
        </w:rPr>
      </w:pPr>
    </w:p>
    <w:p w:rsidR="00B4767A" w:rsidRPr="00692599" w:rsidRDefault="00B4767A" w:rsidP="00B4767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4767A" w:rsidRPr="00692599" w:rsidRDefault="00B4767A" w:rsidP="00B4767A">
      <w:pPr>
        <w:jc w:val="center"/>
        <w:rPr>
          <w:rFonts w:ascii="Bookman Old Style" w:hAnsi="Bookman Old Style"/>
          <w:b/>
        </w:rPr>
      </w:pPr>
    </w:p>
    <w:p w:rsidR="00B4767A" w:rsidRDefault="00B4767A" w:rsidP="00B4767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4767A" w:rsidRPr="00FD58C6" w:rsidRDefault="00B4767A" w:rsidP="00B4767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4767A" w:rsidRDefault="00B4767A" w:rsidP="00B4767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4767A" w:rsidRDefault="00B4767A" w:rsidP="00B4767A">
      <w:pPr>
        <w:jc w:val="right"/>
        <w:rPr>
          <w:rFonts w:ascii="Bookman Old Style" w:hAnsi="Bookman Old Style"/>
          <w:sz w:val="22"/>
          <w:szCs w:val="22"/>
        </w:rPr>
      </w:pPr>
    </w:p>
    <w:p w:rsidR="00B4767A" w:rsidRDefault="00B4767A" w:rsidP="00B4767A">
      <w:pPr>
        <w:rPr>
          <w:rFonts w:ascii="Bookman Old Style" w:hAnsi="Bookman Old Style"/>
        </w:rPr>
      </w:pPr>
    </w:p>
    <w:p w:rsidR="00B4767A" w:rsidRDefault="00B4767A" w:rsidP="00B4767A">
      <w:pPr>
        <w:pStyle w:val="Ttulo"/>
      </w:pPr>
      <w:r>
        <w:t>INDICAÇÃO Nº                   2552       /2011.</w:t>
      </w:r>
    </w:p>
    <w:p w:rsidR="00B4767A" w:rsidRDefault="00B4767A" w:rsidP="00B4767A">
      <w:pPr>
        <w:pStyle w:val="Ttulo"/>
        <w:jc w:val="both"/>
        <w:rPr>
          <w:b w:val="0"/>
          <w:bCs w:val="0"/>
          <w:u w:val="none"/>
        </w:rPr>
      </w:pPr>
    </w:p>
    <w:p w:rsidR="00B4767A" w:rsidRDefault="00B4767A" w:rsidP="00B4767A">
      <w:pPr>
        <w:pStyle w:val="Ttulo"/>
        <w:ind w:left="4920"/>
        <w:jc w:val="both"/>
        <w:rPr>
          <w:b w:val="0"/>
          <w:bCs w:val="0"/>
          <w:u w:val="none"/>
        </w:rPr>
      </w:pPr>
    </w:p>
    <w:p w:rsidR="00B4767A" w:rsidRPr="003F64E7" w:rsidRDefault="00B4767A" w:rsidP="00B4767A">
      <w:pPr>
        <w:pStyle w:val="Ttulo"/>
        <w:ind w:left="4920"/>
        <w:jc w:val="both"/>
        <w:rPr>
          <w:bCs w:val="0"/>
          <w:u w:val="none"/>
        </w:rPr>
      </w:pPr>
      <w:r w:rsidRPr="003F64E7">
        <w:rPr>
          <w:bCs w:val="0"/>
          <w:u w:val="none"/>
        </w:rPr>
        <w:t xml:space="preserve">“Providências quanto à construção de uma lombada ou redutores de velocidade na rua </w:t>
      </w:r>
      <w:r>
        <w:rPr>
          <w:bCs w:val="0"/>
          <w:u w:val="none"/>
        </w:rPr>
        <w:t>Francisco Braga na altura do número 168 no Bairro jardim Batagim</w:t>
      </w:r>
      <w:r w:rsidRPr="003F64E7">
        <w:rPr>
          <w:bCs w:val="0"/>
          <w:u w:val="none"/>
        </w:rPr>
        <w:t>”.</w:t>
      </w:r>
    </w:p>
    <w:p w:rsidR="00B4767A" w:rsidRDefault="00B4767A" w:rsidP="00B4767A">
      <w:pPr>
        <w:pStyle w:val="Ttulo"/>
        <w:jc w:val="both"/>
        <w:rPr>
          <w:bCs w:val="0"/>
          <w:u w:val="none"/>
        </w:rPr>
      </w:pPr>
    </w:p>
    <w:p w:rsidR="00B4767A" w:rsidRPr="003F64E7" w:rsidRDefault="00B4767A" w:rsidP="00B4767A">
      <w:pPr>
        <w:pStyle w:val="Ttulo"/>
        <w:jc w:val="both"/>
        <w:rPr>
          <w:bCs w:val="0"/>
          <w:u w:val="none"/>
        </w:rPr>
      </w:pPr>
    </w:p>
    <w:p w:rsidR="00B4767A" w:rsidRDefault="00B4767A" w:rsidP="00B4767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na rua Francisco Braga na altura do número 168 no bairro Jardim Batagim.</w:t>
      </w:r>
    </w:p>
    <w:p w:rsidR="00B4767A" w:rsidRDefault="00B4767A" w:rsidP="00B4767A">
      <w:pPr>
        <w:pStyle w:val="Ttulo"/>
        <w:jc w:val="both"/>
        <w:rPr>
          <w:b w:val="0"/>
          <w:bCs w:val="0"/>
          <w:u w:val="none"/>
        </w:rPr>
      </w:pPr>
    </w:p>
    <w:p w:rsidR="00B4767A" w:rsidRDefault="00B4767A" w:rsidP="00B4767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condutores de veículos e pedestres que transitam pelo local, que solicitaram a construção de uma lombada ou redutores de velocidades, para coibir os abusos de velocidades por parte dos condutores de veículos que transitam pela referida rua em alta velocidade, e constantemente ocorrem acidentes na referida rua, e com o atendimento desta Indicação, inibiria as atitudes dos condutores de veículos e daria mais segurança para a população e pedestres.</w:t>
      </w:r>
    </w:p>
    <w:p w:rsidR="00B4767A" w:rsidRDefault="00B4767A" w:rsidP="00B476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4767A" w:rsidRDefault="00B4767A" w:rsidP="00B4767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4767A" w:rsidRDefault="00B4767A" w:rsidP="00B4767A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08 de setembro de 2011.</w:t>
      </w:r>
    </w:p>
    <w:p w:rsidR="00B4767A" w:rsidRDefault="00B4767A" w:rsidP="00B4767A">
      <w:pPr>
        <w:pStyle w:val="Ttulo"/>
        <w:jc w:val="both"/>
        <w:rPr>
          <w:b w:val="0"/>
          <w:bCs w:val="0"/>
          <w:u w:val="none"/>
        </w:rPr>
      </w:pPr>
    </w:p>
    <w:p w:rsidR="00B4767A" w:rsidRDefault="00B4767A" w:rsidP="00B4767A">
      <w:pPr>
        <w:pStyle w:val="Ttulo"/>
        <w:jc w:val="both"/>
        <w:rPr>
          <w:b w:val="0"/>
          <w:bCs w:val="0"/>
          <w:u w:val="none"/>
        </w:rPr>
      </w:pPr>
    </w:p>
    <w:p w:rsidR="00B4767A" w:rsidRDefault="00B4767A" w:rsidP="00B4767A">
      <w:pPr>
        <w:pStyle w:val="Ttulo"/>
        <w:jc w:val="both"/>
        <w:rPr>
          <w:b w:val="0"/>
          <w:bCs w:val="0"/>
          <w:u w:val="none"/>
        </w:rPr>
      </w:pPr>
    </w:p>
    <w:p w:rsidR="00B4767A" w:rsidRDefault="00B4767A" w:rsidP="00B4767A">
      <w:pPr>
        <w:pStyle w:val="Ttulo"/>
        <w:rPr>
          <w:u w:val="none"/>
        </w:rPr>
      </w:pPr>
    </w:p>
    <w:p w:rsidR="00B4767A" w:rsidRDefault="00B4767A" w:rsidP="00B4767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4767A" w:rsidRPr="000025F2" w:rsidRDefault="00B4767A" w:rsidP="00B4767A">
      <w:pPr>
        <w:pStyle w:val="Ttulo"/>
        <w:rPr>
          <w:b w:val="0"/>
        </w:rPr>
      </w:pPr>
      <w:r>
        <w:rPr>
          <w:b w:val="0"/>
        </w:rPr>
        <w:lastRenderedPageBreak/>
        <w:t>-Vereador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D5" w:rsidRDefault="008338D5">
      <w:r>
        <w:separator/>
      </w:r>
    </w:p>
  </w:endnote>
  <w:endnote w:type="continuationSeparator" w:id="0">
    <w:p w:rsidR="008338D5" w:rsidRDefault="0083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D5" w:rsidRDefault="008338D5">
      <w:r>
        <w:separator/>
      </w:r>
    </w:p>
  </w:footnote>
  <w:footnote w:type="continuationSeparator" w:id="0">
    <w:p w:rsidR="008338D5" w:rsidRDefault="0083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C5D27"/>
    <w:rsid w:val="008338D5"/>
    <w:rsid w:val="009F196D"/>
    <w:rsid w:val="00A9035B"/>
    <w:rsid w:val="00B4767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4767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