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7A" w:rsidRPr="005A3B7A" w:rsidRDefault="005A3B7A" w:rsidP="005A3B7A">
      <w:pPr>
        <w:pStyle w:val="Ttulo"/>
        <w:rPr>
          <w:sz w:val="23"/>
          <w:szCs w:val="23"/>
        </w:rPr>
      </w:pPr>
      <w:bookmarkStart w:id="0" w:name="_GoBack"/>
      <w:bookmarkEnd w:id="0"/>
    </w:p>
    <w:p w:rsidR="005A3B7A" w:rsidRPr="005A3B7A" w:rsidRDefault="005A3B7A" w:rsidP="005A3B7A">
      <w:pPr>
        <w:pStyle w:val="Ttulo"/>
        <w:rPr>
          <w:sz w:val="23"/>
          <w:szCs w:val="23"/>
        </w:rPr>
      </w:pPr>
      <w:r w:rsidRPr="005A3B7A">
        <w:rPr>
          <w:sz w:val="23"/>
          <w:szCs w:val="23"/>
        </w:rPr>
        <w:t>INDICAÇÃO Nº  2632  /11</w:t>
      </w:r>
    </w:p>
    <w:p w:rsidR="005A3B7A" w:rsidRPr="005A3B7A" w:rsidRDefault="005A3B7A" w:rsidP="005A3B7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A3B7A" w:rsidRPr="005A3B7A" w:rsidRDefault="005A3B7A" w:rsidP="005A3B7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A3B7A" w:rsidRPr="005A3B7A" w:rsidRDefault="005A3B7A" w:rsidP="005A3B7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5A3B7A" w:rsidRPr="005A3B7A" w:rsidRDefault="005A3B7A" w:rsidP="005A3B7A">
      <w:pPr>
        <w:pStyle w:val="Recuodecorpodetexto"/>
        <w:rPr>
          <w:sz w:val="23"/>
          <w:szCs w:val="23"/>
        </w:rPr>
      </w:pPr>
      <w:r w:rsidRPr="005A3B7A">
        <w:rPr>
          <w:sz w:val="23"/>
          <w:szCs w:val="23"/>
        </w:rPr>
        <w:t>“Instalação de academia ao ar livre no bairro Pântano II”.</w:t>
      </w:r>
    </w:p>
    <w:p w:rsidR="005A3B7A" w:rsidRPr="005A3B7A" w:rsidRDefault="005A3B7A" w:rsidP="005A3B7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A3B7A" w:rsidRPr="005A3B7A" w:rsidRDefault="005A3B7A" w:rsidP="005A3B7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A3B7A" w:rsidRPr="005A3B7A" w:rsidRDefault="005A3B7A" w:rsidP="005A3B7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A3B7A" w:rsidRPr="005A3B7A" w:rsidRDefault="005A3B7A" w:rsidP="005A3B7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5A3B7A" w:rsidRPr="005A3B7A" w:rsidRDefault="005A3B7A" w:rsidP="005A3B7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A3B7A">
        <w:rPr>
          <w:rFonts w:ascii="Bookman Old Style" w:hAnsi="Bookman Old Style"/>
          <w:b/>
          <w:bCs/>
          <w:sz w:val="23"/>
          <w:szCs w:val="23"/>
        </w:rPr>
        <w:t>INDICA</w:t>
      </w:r>
      <w:r w:rsidRPr="005A3B7A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proceder à instalação de academia ao ar livre no bairro Pântano II.</w:t>
      </w:r>
    </w:p>
    <w:p w:rsidR="005A3B7A" w:rsidRPr="005A3B7A" w:rsidRDefault="005A3B7A" w:rsidP="005A3B7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A3B7A" w:rsidRPr="005A3B7A" w:rsidRDefault="005A3B7A" w:rsidP="005A3B7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A3B7A" w:rsidRPr="005A3B7A" w:rsidRDefault="005A3B7A" w:rsidP="005A3B7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A3B7A" w:rsidRPr="005A3B7A" w:rsidRDefault="005A3B7A" w:rsidP="005A3B7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A3B7A" w:rsidRPr="005A3B7A" w:rsidRDefault="005A3B7A" w:rsidP="005A3B7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5A3B7A" w:rsidRPr="005A3B7A" w:rsidRDefault="005A3B7A" w:rsidP="005A3B7A">
      <w:pPr>
        <w:jc w:val="center"/>
        <w:rPr>
          <w:rFonts w:ascii="Bookman Old Style" w:hAnsi="Bookman Old Style"/>
          <w:b/>
          <w:sz w:val="23"/>
          <w:szCs w:val="23"/>
        </w:rPr>
      </w:pPr>
      <w:r w:rsidRPr="005A3B7A">
        <w:rPr>
          <w:rFonts w:ascii="Bookman Old Style" w:hAnsi="Bookman Old Style"/>
          <w:b/>
          <w:sz w:val="23"/>
          <w:szCs w:val="23"/>
        </w:rPr>
        <w:t>Justificativa</w:t>
      </w:r>
    </w:p>
    <w:p w:rsidR="005A3B7A" w:rsidRPr="005A3B7A" w:rsidRDefault="005A3B7A" w:rsidP="005A3B7A">
      <w:pPr>
        <w:pStyle w:val="Recuodecorpodetexto2"/>
        <w:rPr>
          <w:sz w:val="23"/>
          <w:szCs w:val="23"/>
        </w:rPr>
      </w:pPr>
    </w:p>
    <w:p w:rsidR="005A3B7A" w:rsidRPr="005A3B7A" w:rsidRDefault="005A3B7A" w:rsidP="005A3B7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5A3B7A">
        <w:rPr>
          <w:rStyle w:val="apple-style-span"/>
          <w:rFonts w:cs="Arial"/>
          <w:sz w:val="23"/>
          <w:szCs w:val="23"/>
        </w:rPr>
        <w:t>É importante que os moradores da região do Pântano II também tenham acesso a este benefício concedido em outros bairros. Essa academia, além de servir de incentivo à prática de atividade física, que é extremamente benéfica à saúde, vai criar um ambiente propício à socialização, melhorando o relacionamento dos moradores da região.</w:t>
      </w:r>
    </w:p>
    <w:p w:rsidR="005A3B7A" w:rsidRPr="005A3B7A" w:rsidRDefault="005A3B7A" w:rsidP="005A3B7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A3B7A" w:rsidRPr="005A3B7A" w:rsidRDefault="005A3B7A" w:rsidP="005A3B7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A3B7A" w:rsidRPr="005A3B7A" w:rsidRDefault="005A3B7A" w:rsidP="005A3B7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A3B7A" w:rsidRPr="005A3B7A" w:rsidRDefault="005A3B7A" w:rsidP="005A3B7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A3B7A" w:rsidRPr="005A3B7A" w:rsidRDefault="005A3B7A" w:rsidP="005A3B7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5A3B7A" w:rsidRPr="005A3B7A" w:rsidRDefault="005A3B7A" w:rsidP="005A3B7A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5A3B7A">
        <w:rPr>
          <w:rFonts w:ascii="Bookman Old Style" w:hAnsi="Bookman Old Style"/>
          <w:sz w:val="23"/>
          <w:szCs w:val="23"/>
        </w:rPr>
        <w:t>Plenário “Dr. Tancredo Neves”, em 21 de setembro de 2011.</w:t>
      </w:r>
    </w:p>
    <w:p w:rsidR="005A3B7A" w:rsidRPr="005A3B7A" w:rsidRDefault="005A3B7A" w:rsidP="005A3B7A">
      <w:pPr>
        <w:rPr>
          <w:rFonts w:ascii="Bookman Old Style" w:hAnsi="Bookman Old Style"/>
          <w:sz w:val="23"/>
          <w:szCs w:val="23"/>
        </w:rPr>
      </w:pPr>
    </w:p>
    <w:p w:rsidR="005A3B7A" w:rsidRPr="005A3B7A" w:rsidRDefault="005A3B7A" w:rsidP="005A3B7A">
      <w:pPr>
        <w:rPr>
          <w:rFonts w:ascii="Bookman Old Style" w:hAnsi="Bookman Old Style"/>
          <w:sz w:val="23"/>
          <w:szCs w:val="23"/>
        </w:rPr>
      </w:pPr>
    </w:p>
    <w:p w:rsidR="005A3B7A" w:rsidRPr="005A3B7A" w:rsidRDefault="005A3B7A" w:rsidP="005A3B7A">
      <w:pPr>
        <w:rPr>
          <w:rFonts w:ascii="Bookman Old Style" w:hAnsi="Bookman Old Style"/>
          <w:sz w:val="23"/>
          <w:szCs w:val="23"/>
        </w:rPr>
      </w:pPr>
    </w:p>
    <w:p w:rsidR="005A3B7A" w:rsidRPr="005A3B7A" w:rsidRDefault="005A3B7A" w:rsidP="005A3B7A">
      <w:pPr>
        <w:rPr>
          <w:rFonts w:ascii="Bookman Old Style" w:hAnsi="Bookman Old Style"/>
          <w:sz w:val="23"/>
          <w:szCs w:val="23"/>
        </w:rPr>
      </w:pPr>
    </w:p>
    <w:p w:rsidR="005A3B7A" w:rsidRPr="005A3B7A" w:rsidRDefault="005A3B7A" w:rsidP="005A3B7A">
      <w:pPr>
        <w:rPr>
          <w:rFonts w:ascii="Bookman Old Style" w:hAnsi="Bookman Old Style"/>
          <w:sz w:val="23"/>
          <w:szCs w:val="23"/>
        </w:rPr>
      </w:pPr>
    </w:p>
    <w:p w:rsidR="005A3B7A" w:rsidRPr="005A3B7A" w:rsidRDefault="005A3B7A" w:rsidP="005A3B7A">
      <w:pPr>
        <w:ind w:firstLine="1440"/>
        <w:rPr>
          <w:rFonts w:ascii="Bookman Old Style" w:hAnsi="Bookman Old Style"/>
          <w:sz w:val="23"/>
          <w:szCs w:val="23"/>
        </w:rPr>
      </w:pPr>
    </w:p>
    <w:p w:rsidR="005A3B7A" w:rsidRPr="005A3B7A" w:rsidRDefault="005A3B7A" w:rsidP="005A3B7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5A3B7A">
        <w:rPr>
          <w:rFonts w:ascii="Bookman Old Style" w:hAnsi="Bookman Old Style"/>
          <w:b/>
          <w:sz w:val="23"/>
          <w:szCs w:val="23"/>
        </w:rPr>
        <w:t>ADEMIR DA SILVA</w:t>
      </w:r>
    </w:p>
    <w:p w:rsidR="005A3B7A" w:rsidRPr="005A3B7A" w:rsidRDefault="005A3B7A" w:rsidP="005A3B7A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5A3B7A">
        <w:rPr>
          <w:rFonts w:ascii="Bookman Old Style" w:hAnsi="Bookman Old Style"/>
          <w:sz w:val="23"/>
          <w:szCs w:val="23"/>
        </w:rPr>
        <w:t>-vereador-</w:t>
      </w:r>
    </w:p>
    <w:sectPr w:rsidR="005A3B7A" w:rsidRPr="005A3B7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C7" w:rsidRDefault="00D46AC7">
      <w:r>
        <w:separator/>
      </w:r>
    </w:p>
  </w:endnote>
  <w:endnote w:type="continuationSeparator" w:id="0">
    <w:p w:rsidR="00D46AC7" w:rsidRDefault="00D4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C7" w:rsidRDefault="00D46AC7">
      <w:r>
        <w:separator/>
      </w:r>
    </w:p>
  </w:footnote>
  <w:footnote w:type="continuationSeparator" w:id="0">
    <w:p w:rsidR="00D46AC7" w:rsidRDefault="00D46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3B7A"/>
    <w:rsid w:val="009F196D"/>
    <w:rsid w:val="00A9035B"/>
    <w:rsid w:val="00CD613B"/>
    <w:rsid w:val="00D46AC7"/>
    <w:rsid w:val="00F4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A3B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A3B7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A3B7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A3B7A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A3B7A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A3B7A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3B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A3B7A"/>
    <w:rPr>
      <w:sz w:val="16"/>
      <w:szCs w:val="16"/>
    </w:rPr>
  </w:style>
  <w:style w:type="character" w:customStyle="1" w:styleId="apple-style-span">
    <w:name w:val="apple-style-span"/>
    <w:basedOn w:val="Fontepargpadro"/>
    <w:rsid w:val="005A3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