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45" w:rsidRPr="00191245" w:rsidRDefault="00191245" w:rsidP="00191245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bookmarkStart w:id="0" w:name="_GoBack"/>
      <w:bookmarkEnd w:id="0"/>
      <w:r w:rsidRPr="00191245">
        <w:rPr>
          <w:rFonts w:ascii="Bookman Old Style" w:hAnsi="Bookman Old Style"/>
          <w:b/>
          <w:sz w:val="23"/>
          <w:szCs w:val="23"/>
        </w:rPr>
        <w:softHyphen/>
      </w:r>
      <w:r w:rsidRPr="00191245">
        <w:rPr>
          <w:rFonts w:ascii="Bookman Old Style" w:hAnsi="Bookman Old Style"/>
          <w:b/>
          <w:sz w:val="23"/>
          <w:szCs w:val="23"/>
          <w:u w:val="single"/>
        </w:rPr>
        <w:t>INDICAÇÃO Nº  2635 /11</w:t>
      </w:r>
    </w:p>
    <w:p w:rsidR="00191245" w:rsidRPr="00191245" w:rsidRDefault="00191245" w:rsidP="00191245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191245" w:rsidRPr="00191245" w:rsidRDefault="00191245" w:rsidP="00191245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191245" w:rsidRPr="00191245" w:rsidRDefault="00191245" w:rsidP="00191245">
      <w:pPr>
        <w:ind w:left="4680"/>
        <w:jc w:val="both"/>
        <w:rPr>
          <w:rFonts w:ascii="Bookman Old Style" w:hAnsi="Bookman Old Style"/>
          <w:sz w:val="23"/>
          <w:szCs w:val="23"/>
        </w:rPr>
      </w:pPr>
      <w:r w:rsidRPr="00191245">
        <w:rPr>
          <w:rFonts w:ascii="Bookman Old Style" w:hAnsi="Bookman Old Style"/>
          <w:sz w:val="23"/>
          <w:szCs w:val="23"/>
        </w:rPr>
        <w:t xml:space="preserve">“Instalação de redutor de velocidade “lombada”, na Rua da Agricultura, no trecho entre as Ruas Vereador José Rego e Neuza </w:t>
      </w:r>
      <w:proofErr w:type="spellStart"/>
      <w:r w:rsidRPr="00191245">
        <w:rPr>
          <w:rFonts w:ascii="Bookman Old Style" w:hAnsi="Bookman Old Style"/>
          <w:sz w:val="23"/>
          <w:szCs w:val="23"/>
        </w:rPr>
        <w:t>Salvino</w:t>
      </w:r>
      <w:proofErr w:type="spellEnd"/>
      <w:r w:rsidRPr="00191245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191245">
        <w:rPr>
          <w:rFonts w:ascii="Bookman Old Style" w:hAnsi="Bookman Old Style"/>
          <w:sz w:val="23"/>
          <w:szCs w:val="23"/>
        </w:rPr>
        <w:t>Basso</w:t>
      </w:r>
      <w:proofErr w:type="spellEnd"/>
      <w:r w:rsidRPr="00191245">
        <w:rPr>
          <w:rFonts w:ascii="Bookman Old Style" w:hAnsi="Bookman Old Style"/>
          <w:sz w:val="23"/>
          <w:szCs w:val="23"/>
        </w:rPr>
        <w:t>, no bairro Souza Queiroz”.</w:t>
      </w:r>
    </w:p>
    <w:p w:rsidR="00191245" w:rsidRPr="00191245" w:rsidRDefault="00191245" w:rsidP="00191245">
      <w:pPr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191245" w:rsidRPr="00191245" w:rsidRDefault="00191245" w:rsidP="0019124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91245">
        <w:rPr>
          <w:rFonts w:ascii="Bookman Old Style" w:hAnsi="Bookman Old Style"/>
          <w:b/>
          <w:sz w:val="23"/>
          <w:szCs w:val="23"/>
        </w:rPr>
        <w:t>INDICA</w:t>
      </w:r>
      <w:r w:rsidRPr="00191245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proceder à instalação de redutor de velocidade “lombada”, na Rua da Agricultura, no trecho entre as Ruas Vereador José Rego e Neuza </w:t>
      </w:r>
      <w:proofErr w:type="spellStart"/>
      <w:r w:rsidRPr="00191245">
        <w:rPr>
          <w:rFonts w:ascii="Bookman Old Style" w:hAnsi="Bookman Old Style"/>
          <w:sz w:val="23"/>
          <w:szCs w:val="23"/>
        </w:rPr>
        <w:t>Salvino</w:t>
      </w:r>
      <w:proofErr w:type="spellEnd"/>
      <w:r w:rsidRPr="00191245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Pr="00191245">
        <w:rPr>
          <w:rFonts w:ascii="Bookman Old Style" w:hAnsi="Bookman Old Style"/>
          <w:sz w:val="23"/>
          <w:szCs w:val="23"/>
        </w:rPr>
        <w:t>Basso</w:t>
      </w:r>
      <w:proofErr w:type="spellEnd"/>
      <w:r w:rsidRPr="00191245">
        <w:rPr>
          <w:rFonts w:ascii="Bookman Old Style" w:hAnsi="Bookman Old Style"/>
          <w:sz w:val="23"/>
          <w:szCs w:val="23"/>
        </w:rPr>
        <w:t>, no bairro Souza Queiroz.</w:t>
      </w:r>
    </w:p>
    <w:p w:rsidR="00191245" w:rsidRPr="00191245" w:rsidRDefault="00191245" w:rsidP="00191245">
      <w:pPr>
        <w:jc w:val="both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both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both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center"/>
        <w:rPr>
          <w:rFonts w:ascii="Bookman Old Style" w:hAnsi="Bookman Old Style"/>
          <w:sz w:val="23"/>
          <w:szCs w:val="23"/>
        </w:rPr>
      </w:pPr>
      <w:r w:rsidRPr="00191245">
        <w:rPr>
          <w:rFonts w:ascii="Bookman Old Style" w:hAnsi="Bookman Old Style"/>
          <w:b/>
          <w:sz w:val="23"/>
          <w:szCs w:val="23"/>
        </w:rPr>
        <w:t>JUSTIFICATIVA</w:t>
      </w:r>
    </w:p>
    <w:p w:rsidR="00191245" w:rsidRPr="00191245" w:rsidRDefault="00191245" w:rsidP="00191245">
      <w:pPr>
        <w:jc w:val="center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91245" w:rsidRPr="00191245" w:rsidRDefault="00191245" w:rsidP="0019124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91245">
        <w:rPr>
          <w:rFonts w:ascii="Bookman Old Style" w:hAnsi="Bookman Old Style"/>
          <w:sz w:val="23"/>
          <w:szCs w:val="23"/>
        </w:rPr>
        <w:t xml:space="preserve">Nesta via a movimentação de carros e motos em alta velocidade é intensa, colocando em risco crianças e pedestres que passam pelo local diariamente. </w:t>
      </w:r>
    </w:p>
    <w:p w:rsidR="00191245" w:rsidRPr="00191245" w:rsidRDefault="00191245" w:rsidP="00191245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191245">
        <w:rPr>
          <w:rFonts w:ascii="Bookman Old Style" w:hAnsi="Bookman Old Style"/>
          <w:sz w:val="23"/>
          <w:szCs w:val="23"/>
        </w:rPr>
        <w:t>Por este motivo, os munícipes solicitam que seja construída uma lombada para evitar acidentes.</w:t>
      </w:r>
    </w:p>
    <w:p w:rsidR="00191245" w:rsidRPr="00191245" w:rsidRDefault="00191245" w:rsidP="00191245">
      <w:pPr>
        <w:jc w:val="both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both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both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both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both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both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center"/>
        <w:rPr>
          <w:rFonts w:ascii="Bookman Old Style" w:hAnsi="Bookman Old Style"/>
          <w:sz w:val="23"/>
          <w:szCs w:val="23"/>
        </w:rPr>
      </w:pPr>
      <w:r w:rsidRPr="00191245">
        <w:rPr>
          <w:rFonts w:ascii="Bookman Old Style" w:hAnsi="Bookman Old Style"/>
          <w:sz w:val="23"/>
          <w:szCs w:val="23"/>
        </w:rPr>
        <w:t>Plenário “Dr. Tancredo Neves”, em 21 de setembro de 2011.</w:t>
      </w:r>
    </w:p>
    <w:p w:rsidR="00191245" w:rsidRPr="00191245" w:rsidRDefault="00191245" w:rsidP="00191245">
      <w:pPr>
        <w:jc w:val="center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center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center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center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center"/>
        <w:rPr>
          <w:rFonts w:ascii="Bookman Old Style" w:hAnsi="Bookman Old Style"/>
          <w:sz w:val="23"/>
          <w:szCs w:val="23"/>
        </w:rPr>
      </w:pPr>
    </w:p>
    <w:p w:rsidR="00191245" w:rsidRPr="00191245" w:rsidRDefault="00191245" w:rsidP="00191245">
      <w:pPr>
        <w:jc w:val="center"/>
        <w:rPr>
          <w:rFonts w:ascii="Bookman Old Style" w:hAnsi="Bookman Old Style"/>
          <w:sz w:val="23"/>
          <w:szCs w:val="23"/>
        </w:rPr>
      </w:pPr>
      <w:r w:rsidRPr="00191245">
        <w:rPr>
          <w:rFonts w:ascii="Bookman Old Style" w:hAnsi="Bookman Old Style"/>
          <w:b/>
          <w:sz w:val="23"/>
          <w:szCs w:val="23"/>
        </w:rPr>
        <w:t>ADEMIR DA SILVA</w:t>
      </w:r>
    </w:p>
    <w:p w:rsidR="00191245" w:rsidRPr="00191245" w:rsidRDefault="00191245" w:rsidP="00191245">
      <w:pPr>
        <w:jc w:val="center"/>
        <w:rPr>
          <w:rFonts w:ascii="Bookman Old Style" w:hAnsi="Bookman Old Style"/>
          <w:b/>
          <w:sz w:val="23"/>
          <w:szCs w:val="23"/>
        </w:rPr>
      </w:pPr>
      <w:r w:rsidRPr="00191245">
        <w:rPr>
          <w:rFonts w:ascii="Bookman Old Style" w:hAnsi="Bookman Old Style"/>
          <w:sz w:val="23"/>
          <w:szCs w:val="23"/>
        </w:rPr>
        <w:t>-Vereador-</w:t>
      </w:r>
      <w:r w:rsidRPr="00191245">
        <w:rPr>
          <w:rFonts w:ascii="Bookman Old Style" w:hAnsi="Bookman Old Style"/>
          <w:b/>
          <w:sz w:val="23"/>
          <w:szCs w:val="23"/>
        </w:rPr>
        <w:t xml:space="preserve"> </w:t>
      </w:r>
    </w:p>
    <w:sectPr w:rsidR="00191245" w:rsidRPr="0019124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80" w:rsidRDefault="00930280">
      <w:r>
        <w:separator/>
      </w:r>
    </w:p>
  </w:endnote>
  <w:endnote w:type="continuationSeparator" w:id="0">
    <w:p w:rsidR="00930280" w:rsidRDefault="0093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80" w:rsidRDefault="00930280">
      <w:r>
        <w:separator/>
      </w:r>
    </w:p>
  </w:footnote>
  <w:footnote w:type="continuationSeparator" w:id="0">
    <w:p w:rsidR="00930280" w:rsidRDefault="00930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91245"/>
    <w:rsid w:val="001D1394"/>
    <w:rsid w:val="003D3AA8"/>
    <w:rsid w:val="004C67DE"/>
    <w:rsid w:val="00930280"/>
    <w:rsid w:val="009F196D"/>
    <w:rsid w:val="00A9035B"/>
    <w:rsid w:val="00CD613B"/>
    <w:rsid w:val="00F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