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93" w:rsidRPr="00D80F93" w:rsidRDefault="00D80F93" w:rsidP="00D80F93">
      <w:pPr>
        <w:pStyle w:val="Ttulo"/>
        <w:rPr>
          <w:sz w:val="23"/>
          <w:szCs w:val="23"/>
        </w:rPr>
      </w:pPr>
      <w:bookmarkStart w:id="0" w:name="_GoBack"/>
      <w:bookmarkEnd w:id="0"/>
      <w:r w:rsidRPr="00D80F93">
        <w:rPr>
          <w:sz w:val="23"/>
          <w:szCs w:val="23"/>
        </w:rPr>
        <w:t>INDICAÇÃO Nº  2663  /2011</w:t>
      </w:r>
    </w:p>
    <w:p w:rsidR="00D80F93" w:rsidRPr="00D80F93" w:rsidRDefault="00D80F93" w:rsidP="00D80F9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0F93" w:rsidRPr="00D80F93" w:rsidRDefault="00D80F93" w:rsidP="00D80F9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0F93" w:rsidRPr="00D80F93" w:rsidRDefault="00D80F93" w:rsidP="00D80F93">
      <w:pPr>
        <w:pStyle w:val="Recuodecorpodetexto"/>
        <w:ind w:left="4440"/>
        <w:rPr>
          <w:sz w:val="23"/>
          <w:szCs w:val="23"/>
        </w:rPr>
      </w:pPr>
      <w:r w:rsidRPr="00D80F93">
        <w:rPr>
          <w:sz w:val="23"/>
          <w:szCs w:val="23"/>
        </w:rPr>
        <w:t>“Realizar limpeza em área pública localizada no Bairro 31 de Março.”</w:t>
      </w:r>
    </w:p>
    <w:p w:rsidR="00D80F93" w:rsidRPr="00D80F93" w:rsidRDefault="00D80F93" w:rsidP="00D80F9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80F93">
        <w:rPr>
          <w:rFonts w:ascii="Bookman Old Style" w:hAnsi="Bookman Old Style"/>
          <w:b/>
          <w:bCs/>
          <w:sz w:val="23"/>
          <w:szCs w:val="23"/>
        </w:rPr>
        <w:t>INDICA</w:t>
      </w:r>
      <w:r w:rsidRPr="00D80F9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realização de limpeza em área pública localizada entre as ruas Visconde de Taunay, 21 de Fevereiro e Tamandaré no Bairro 31 de Março.</w:t>
      </w:r>
    </w:p>
    <w:p w:rsidR="00D80F93" w:rsidRPr="00D80F93" w:rsidRDefault="00D80F93" w:rsidP="00D80F9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0F93" w:rsidRPr="00D80F93" w:rsidRDefault="00D80F93" w:rsidP="00D80F9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0F93" w:rsidRPr="00D80F93" w:rsidRDefault="00D80F93" w:rsidP="00D80F93">
      <w:pPr>
        <w:jc w:val="center"/>
        <w:rPr>
          <w:rFonts w:ascii="Bookman Old Style" w:hAnsi="Bookman Old Style"/>
          <w:b/>
          <w:sz w:val="23"/>
          <w:szCs w:val="23"/>
        </w:rPr>
      </w:pPr>
      <w:r w:rsidRPr="00D80F93">
        <w:rPr>
          <w:rFonts w:ascii="Bookman Old Style" w:hAnsi="Bookman Old Style"/>
          <w:b/>
          <w:sz w:val="23"/>
          <w:szCs w:val="23"/>
        </w:rPr>
        <w:t>Justificativa:</w:t>
      </w:r>
    </w:p>
    <w:p w:rsidR="00D80F93" w:rsidRPr="00D80F93" w:rsidRDefault="00D80F93" w:rsidP="00D80F9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0F93" w:rsidRPr="00D80F93" w:rsidRDefault="00D80F93" w:rsidP="00D80F9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0F93" w:rsidRPr="00D80F93" w:rsidRDefault="00D80F93" w:rsidP="00D80F9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80F93" w:rsidRPr="00D80F93" w:rsidRDefault="00D80F93" w:rsidP="00D80F9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D80F93">
        <w:rPr>
          <w:rFonts w:ascii="Bookman Old Style" w:hAnsi="Bookman Old Style"/>
          <w:sz w:val="23"/>
          <w:szCs w:val="23"/>
        </w:rPr>
        <w:t xml:space="preserve">Moradores informam que o local está se tornando um verdadeiro depósito de lixo a céu aberto e solicitam que a prefeitura tome providências quanto à limpeza da área e a conscientização dos munícipes pela limpeza dessas áreas urbanas. </w:t>
      </w:r>
    </w:p>
    <w:p w:rsidR="00D80F93" w:rsidRPr="00D80F93" w:rsidRDefault="00D80F93" w:rsidP="00D80F9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80F93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D80F93" w:rsidRPr="00D80F93" w:rsidRDefault="00D80F93" w:rsidP="00D80F93">
      <w:pPr>
        <w:ind w:firstLine="1440"/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ind w:firstLine="1440"/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ind w:firstLine="1440"/>
        <w:rPr>
          <w:rFonts w:ascii="Bookman Old Style" w:hAnsi="Bookman Old Style"/>
          <w:sz w:val="23"/>
          <w:szCs w:val="23"/>
        </w:rPr>
      </w:pPr>
    </w:p>
    <w:p w:rsidR="00D80F93" w:rsidRPr="00D80F93" w:rsidRDefault="00D80F93" w:rsidP="00D80F9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80F93" w:rsidRPr="00D80F93" w:rsidRDefault="00D80F93" w:rsidP="00D80F9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80F93">
        <w:rPr>
          <w:rFonts w:ascii="Bookman Old Style" w:hAnsi="Bookman Old Style"/>
          <w:b/>
          <w:sz w:val="23"/>
          <w:szCs w:val="23"/>
        </w:rPr>
        <w:t>Danilo Godoy</w:t>
      </w:r>
    </w:p>
    <w:p w:rsidR="00D80F93" w:rsidRPr="00D80F93" w:rsidRDefault="00D80F93" w:rsidP="00D80F9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80F93">
        <w:rPr>
          <w:rFonts w:ascii="Bookman Old Style" w:hAnsi="Bookman Old Style"/>
          <w:b/>
          <w:sz w:val="23"/>
          <w:szCs w:val="23"/>
        </w:rPr>
        <w:t>PP</w:t>
      </w:r>
    </w:p>
    <w:p w:rsidR="00D80F93" w:rsidRPr="00D80F93" w:rsidRDefault="00D80F93" w:rsidP="00D80F9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80F93">
        <w:rPr>
          <w:rFonts w:ascii="Bookman Old Style" w:hAnsi="Bookman Old Style"/>
          <w:sz w:val="23"/>
          <w:szCs w:val="23"/>
        </w:rPr>
        <w:t>-vereador-</w:t>
      </w:r>
    </w:p>
    <w:sectPr w:rsidR="00D80F93" w:rsidRPr="00D80F9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3A" w:rsidRDefault="0040423A">
      <w:r>
        <w:separator/>
      </w:r>
    </w:p>
  </w:endnote>
  <w:endnote w:type="continuationSeparator" w:id="0">
    <w:p w:rsidR="0040423A" w:rsidRDefault="0040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3A" w:rsidRDefault="0040423A">
      <w:r>
        <w:separator/>
      </w:r>
    </w:p>
  </w:footnote>
  <w:footnote w:type="continuationSeparator" w:id="0">
    <w:p w:rsidR="0040423A" w:rsidRDefault="0040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423A"/>
    <w:rsid w:val="004C67DE"/>
    <w:rsid w:val="009F196D"/>
    <w:rsid w:val="00A9035B"/>
    <w:rsid w:val="00B57315"/>
    <w:rsid w:val="00CD613B"/>
    <w:rsid w:val="00D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0F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0F9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0F9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0F9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