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B91FF5">
        <w:rPr>
          <w:rFonts w:ascii="Arial" w:hAnsi="Arial" w:cs="Arial"/>
        </w:rPr>
        <w:t>00331</w:t>
      </w:r>
      <w:r w:rsidRPr="00D409BC">
        <w:rPr>
          <w:rFonts w:ascii="Arial" w:hAnsi="Arial" w:cs="Arial"/>
        </w:rPr>
        <w:t>/</w:t>
      </w:r>
      <w:r w:rsidR="00B91FF5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Requer informações </w:t>
      </w:r>
      <w:r w:rsidR="002A5E69" w:rsidRPr="002A5E69">
        <w:rPr>
          <w:rFonts w:ascii="Arial" w:hAnsi="Arial" w:cs="Arial"/>
          <w:sz w:val="24"/>
          <w:szCs w:val="24"/>
        </w:rPr>
        <w:t xml:space="preserve">acerca da reforma do </w:t>
      </w:r>
      <w:r w:rsidR="00991123" w:rsidRPr="00991123">
        <w:rPr>
          <w:rFonts w:ascii="Arial" w:hAnsi="Arial" w:cs="Arial"/>
          <w:sz w:val="24"/>
          <w:szCs w:val="24"/>
        </w:rPr>
        <w:t>CEM (Centro Esportivo Municipal) Claudemir Martim</w:t>
      </w:r>
      <w:r w:rsidR="00991123">
        <w:rPr>
          <w:rFonts w:ascii="Arial" w:hAnsi="Arial" w:cs="Arial"/>
          <w:sz w:val="24"/>
          <w:szCs w:val="24"/>
        </w:rPr>
        <w:t xml:space="preserve"> “</w:t>
      </w:r>
      <w:r w:rsidR="002A5E69" w:rsidRPr="002A5E69">
        <w:rPr>
          <w:rFonts w:ascii="Arial" w:hAnsi="Arial" w:cs="Arial"/>
          <w:sz w:val="24"/>
          <w:szCs w:val="24"/>
        </w:rPr>
        <w:t>Mirzinho</w:t>
      </w:r>
      <w:r w:rsidR="00991123">
        <w:rPr>
          <w:rFonts w:ascii="Arial" w:hAnsi="Arial" w:cs="Arial"/>
          <w:sz w:val="24"/>
          <w:szCs w:val="24"/>
        </w:rPr>
        <w:t>”</w:t>
      </w:r>
      <w:r w:rsidR="002A5E69" w:rsidRPr="002A5E69">
        <w:rPr>
          <w:rFonts w:ascii="Arial" w:hAnsi="Arial" w:cs="Arial"/>
          <w:sz w:val="24"/>
          <w:szCs w:val="24"/>
        </w:rPr>
        <w:t xml:space="preserve"> Daniel, no bairro São Francisco I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64C0" w:rsidRDefault="003232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EE64C0">
        <w:rPr>
          <w:rFonts w:ascii="Arial" w:hAnsi="Arial" w:cs="Arial"/>
          <w:sz w:val="24"/>
          <w:szCs w:val="24"/>
        </w:rPr>
        <w:t xml:space="preserve"> a Constituição Federativa estabelece, em seu art. 6º, o lazer como um dos </w:t>
      </w:r>
      <w:r w:rsidR="00EE64C0" w:rsidRPr="00EE64C0">
        <w:rPr>
          <w:rFonts w:ascii="Arial" w:hAnsi="Arial" w:cs="Arial"/>
          <w:sz w:val="24"/>
          <w:szCs w:val="24"/>
        </w:rPr>
        <w:t>direitos sociais</w:t>
      </w:r>
      <w:r w:rsidR="00EE64C0">
        <w:rPr>
          <w:rFonts w:ascii="Arial" w:hAnsi="Arial" w:cs="Arial"/>
          <w:sz w:val="24"/>
          <w:szCs w:val="24"/>
        </w:rPr>
        <w:t>;</w:t>
      </w:r>
    </w:p>
    <w:p w:rsidR="00EE64C0" w:rsidRDefault="00EE64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64C0" w:rsidRDefault="00EE64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Constituição Federativa também estabelece, em seu art. 217º, como </w:t>
      </w:r>
      <w:r w:rsidRPr="00EE64C0">
        <w:rPr>
          <w:rFonts w:ascii="Arial" w:hAnsi="Arial" w:cs="Arial"/>
          <w:sz w:val="24"/>
          <w:szCs w:val="24"/>
        </w:rPr>
        <w:t>dever do Estado fomentar práticas desportivas formais e não-formais</w:t>
      </w:r>
      <w:r>
        <w:rPr>
          <w:rFonts w:ascii="Arial" w:hAnsi="Arial" w:cs="Arial"/>
          <w:sz w:val="24"/>
          <w:szCs w:val="24"/>
        </w:rPr>
        <w:t>;</w:t>
      </w:r>
    </w:p>
    <w:p w:rsidR="00EE64C0" w:rsidRDefault="00EE64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2E7" w:rsidRDefault="00EE64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232E7">
        <w:rPr>
          <w:rFonts w:ascii="Arial" w:hAnsi="Arial" w:cs="Arial"/>
          <w:sz w:val="24"/>
          <w:szCs w:val="24"/>
        </w:rPr>
        <w:t>o a</w:t>
      </w:r>
      <w:r w:rsidR="003232E7" w:rsidRPr="003232E7">
        <w:rPr>
          <w:rFonts w:ascii="Arial" w:hAnsi="Arial" w:cs="Arial"/>
          <w:sz w:val="24"/>
          <w:szCs w:val="24"/>
        </w:rPr>
        <w:t xml:space="preserve">rt. 4º da lei </w:t>
      </w:r>
      <w:r w:rsidR="003232E7">
        <w:rPr>
          <w:rFonts w:ascii="Arial" w:hAnsi="Arial" w:cs="Arial"/>
          <w:sz w:val="24"/>
          <w:szCs w:val="24"/>
        </w:rPr>
        <w:t>n</w:t>
      </w:r>
      <w:r w:rsidR="003232E7" w:rsidRPr="003232E7">
        <w:rPr>
          <w:rFonts w:ascii="Arial" w:hAnsi="Arial" w:cs="Arial"/>
          <w:sz w:val="24"/>
          <w:szCs w:val="24"/>
        </w:rPr>
        <w:t>º 8.069/1990, que dispõe sobre o Estatuto da Criança e do Adolescente e dá outras providências, estabelece o dever do poder público assegurar, com absoluta prioridade, a efetivação dos direitos referentes ao esporte</w:t>
      </w:r>
      <w:r w:rsidR="003232E7">
        <w:rPr>
          <w:rFonts w:ascii="Arial" w:hAnsi="Arial" w:cs="Arial"/>
          <w:sz w:val="24"/>
          <w:szCs w:val="24"/>
        </w:rPr>
        <w:t xml:space="preserve">, </w:t>
      </w:r>
      <w:r w:rsidR="003232E7" w:rsidRPr="003232E7">
        <w:rPr>
          <w:rFonts w:ascii="Arial" w:hAnsi="Arial" w:cs="Arial"/>
          <w:sz w:val="24"/>
          <w:szCs w:val="24"/>
        </w:rPr>
        <w:t>ao lazer</w:t>
      </w:r>
      <w:r w:rsidR="003232E7">
        <w:rPr>
          <w:rFonts w:ascii="Arial" w:hAnsi="Arial" w:cs="Arial"/>
          <w:sz w:val="24"/>
          <w:szCs w:val="24"/>
        </w:rPr>
        <w:t xml:space="preserve"> e</w:t>
      </w:r>
      <w:r w:rsidR="003232E7" w:rsidRPr="003232E7">
        <w:rPr>
          <w:rFonts w:ascii="Arial" w:hAnsi="Arial" w:cs="Arial"/>
          <w:sz w:val="24"/>
          <w:szCs w:val="24"/>
        </w:rPr>
        <w:t xml:space="preserve"> à convivência familiar e comunitária</w:t>
      </w:r>
      <w:r w:rsidR="003232E7">
        <w:rPr>
          <w:rFonts w:ascii="Arial" w:hAnsi="Arial" w:cs="Arial"/>
          <w:sz w:val="24"/>
          <w:szCs w:val="24"/>
        </w:rPr>
        <w:t>, entre outros</w:t>
      </w:r>
      <w:r w:rsidR="003232E7" w:rsidRPr="00D409BC">
        <w:rPr>
          <w:rFonts w:ascii="Arial" w:hAnsi="Arial" w:cs="Arial"/>
          <w:sz w:val="24"/>
          <w:szCs w:val="24"/>
        </w:rPr>
        <w:t>;</w:t>
      </w:r>
    </w:p>
    <w:p w:rsidR="003232E7" w:rsidRDefault="003232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</w:t>
      </w:r>
      <w:r w:rsidR="00DA5E48" w:rsidRPr="00DA5E48">
        <w:rPr>
          <w:rFonts w:ascii="Arial" w:hAnsi="Arial" w:cs="Arial"/>
          <w:sz w:val="24"/>
          <w:szCs w:val="24"/>
        </w:rPr>
        <w:t>que a obra de reforma do</w:t>
      </w:r>
      <w:r w:rsidR="00FF4663">
        <w:rPr>
          <w:rFonts w:ascii="Arial" w:hAnsi="Arial" w:cs="Arial"/>
          <w:sz w:val="24"/>
          <w:szCs w:val="24"/>
        </w:rPr>
        <w:t xml:space="preserve"> ginásio integrante do</w:t>
      </w:r>
      <w:r w:rsidR="00DA5E48" w:rsidRPr="00DA5E48">
        <w:rPr>
          <w:rFonts w:ascii="Arial" w:hAnsi="Arial" w:cs="Arial"/>
          <w:sz w:val="24"/>
          <w:szCs w:val="24"/>
        </w:rPr>
        <w:t xml:space="preserve"> </w:t>
      </w:r>
      <w:r w:rsidR="00991123" w:rsidRPr="00991123">
        <w:rPr>
          <w:rFonts w:ascii="Arial" w:hAnsi="Arial" w:cs="Arial"/>
          <w:sz w:val="24"/>
          <w:szCs w:val="24"/>
        </w:rPr>
        <w:t>Centro Esportivo Municipal</w:t>
      </w:r>
      <w:r w:rsidR="00FF4663">
        <w:rPr>
          <w:rFonts w:ascii="Arial" w:hAnsi="Arial" w:cs="Arial"/>
          <w:sz w:val="24"/>
          <w:szCs w:val="24"/>
        </w:rPr>
        <w:t xml:space="preserve"> </w:t>
      </w:r>
      <w:r w:rsidR="00EE64C0">
        <w:rPr>
          <w:rFonts w:ascii="Arial" w:hAnsi="Arial" w:cs="Arial"/>
          <w:sz w:val="24"/>
          <w:szCs w:val="24"/>
        </w:rPr>
        <w:t xml:space="preserve">Claudemir Martim Daniel </w:t>
      </w:r>
      <w:r w:rsidR="00DA5E48" w:rsidRPr="00DA5E48">
        <w:rPr>
          <w:rFonts w:ascii="Arial" w:hAnsi="Arial" w:cs="Arial"/>
          <w:sz w:val="24"/>
          <w:szCs w:val="24"/>
        </w:rPr>
        <w:t>foi iniciada em 2011;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46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desde então, as atividades esportivas no local tem sido restritas</w:t>
      </w:r>
      <w:r w:rsidR="00FF3852"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64C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EE64C0">
        <w:rPr>
          <w:rFonts w:ascii="Arial" w:hAnsi="Arial" w:cs="Arial"/>
          <w:sz w:val="24"/>
          <w:szCs w:val="24"/>
        </w:rPr>
        <w:t xml:space="preserve">Foi aberta licitação para a execução do </w:t>
      </w:r>
      <w:r w:rsidR="00EE64C0" w:rsidRPr="00EE64C0">
        <w:rPr>
          <w:rFonts w:ascii="Arial" w:hAnsi="Arial" w:cs="Arial"/>
          <w:sz w:val="24"/>
          <w:szCs w:val="24"/>
        </w:rPr>
        <w:t xml:space="preserve">projeto </w:t>
      </w:r>
      <w:r w:rsidR="00EE64C0">
        <w:rPr>
          <w:rFonts w:ascii="Arial" w:hAnsi="Arial" w:cs="Arial"/>
          <w:sz w:val="24"/>
          <w:szCs w:val="24"/>
        </w:rPr>
        <w:t xml:space="preserve">de </w:t>
      </w:r>
      <w:r w:rsidR="00EE64C0" w:rsidRPr="00EE64C0">
        <w:rPr>
          <w:rFonts w:ascii="Arial" w:hAnsi="Arial" w:cs="Arial"/>
          <w:sz w:val="24"/>
          <w:szCs w:val="24"/>
        </w:rPr>
        <w:t>reforma deste ginásio?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EE64C0">
        <w:rPr>
          <w:rFonts w:ascii="Arial" w:hAnsi="Arial" w:cs="Arial"/>
          <w:sz w:val="24"/>
          <w:szCs w:val="24"/>
        </w:rPr>
        <w:t xml:space="preserve">Em caso positivo, em qual fase encontra-se </w:t>
      </w:r>
      <w:r w:rsidR="00EE64C0" w:rsidRPr="00EE64C0">
        <w:rPr>
          <w:rFonts w:ascii="Arial" w:hAnsi="Arial" w:cs="Arial"/>
          <w:sz w:val="24"/>
          <w:szCs w:val="24"/>
        </w:rPr>
        <w:t xml:space="preserve">este </w:t>
      </w:r>
      <w:r w:rsidR="00EE64C0">
        <w:rPr>
          <w:rFonts w:ascii="Arial" w:hAnsi="Arial" w:cs="Arial"/>
          <w:sz w:val="24"/>
          <w:szCs w:val="24"/>
        </w:rPr>
        <w:t>processo licitatório</w:t>
      </w:r>
      <w:r w:rsidR="00246989">
        <w:rPr>
          <w:rFonts w:ascii="Arial" w:hAnsi="Arial" w:cs="Arial"/>
          <w:sz w:val="24"/>
          <w:szCs w:val="24"/>
        </w:rPr>
        <w:t>?</w:t>
      </w:r>
    </w:p>
    <w:p w:rsidR="00EE64C0" w:rsidRPr="00D409BC" w:rsidRDefault="00EE64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750" w:rsidRPr="00D61750" w:rsidRDefault="00D61750" w:rsidP="00D61750">
      <w:pPr>
        <w:pStyle w:val="Ttulo"/>
        <w:jc w:val="left"/>
        <w:rPr>
          <w:rFonts w:ascii="Arial" w:hAnsi="Arial" w:cs="Arial"/>
          <w:b w:val="0"/>
          <w:sz w:val="20"/>
          <w:u w:val="none"/>
        </w:rPr>
      </w:pPr>
      <w:r w:rsidRPr="00D61750">
        <w:rPr>
          <w:rFonts w:ascii="Arial" w:hAnsi="Arial" w:cs="Arial"/>
          <w:b w:val="0"/>
          <w:sz w:val="20"/>
          <w:u w:val="none"/>
        </w:rPr>
        <w:lastRenderedPageBreak/>
        <w:t xml:space="preserve">REQUERIMENTO Nº </w:t>
      </w:r>
      <w:r w:rsidR="009B19F0">
        <w:rPr>
          <w:rFonts w:ascii="Arial" w:hAnsi="Arial" w:cs="Arial"/>
          <w:b w:val="0"/>
          <w:sz w:val="20"/>
          <w:u w:val="none"/>
        </w:rPr>
        <w:t>331/2013</w:t>
      </w:r>
    </w:p>
    <w:p w:rsidR="00EE64C0" w:rsidRDefault="00EE64C0" w:rsidP="00EE64C0">
      <w:pPr>
        <w:jc w:val="both"/>
        <w:rPr>
          <w:rFonts w:ascii="Arial" w:hAnsi="Arial" w:cs="Arial"/>
          <w:sz w:val="24"/>
          <w:szCs w:val="24"/>
        </w:rPr>
      </w:pPr>
    </w:p>
    <w:p w:rsidR="00C2138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EE64C0" w:rsidRPr="00EE64C0">
        <w:rPr>
          <w:rFonts w:ascii="Arial" w:hAnsi="Arial" w:cs="Arial"/>
          <w:sz w:val="24"/>
          <w:szCs w:val="24"/>
        </w:rPr>
        <w:t>Qual e o prazo para a execução desta reforma?</w:t>
      </w:r>
    </w:p>
    <w:p w:rsidR="00EE64C0" w:rsidRDefault="00EE64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EE64C0" w:rsidRPr="00EE64C0">
        <w:rPr>
          <w:rFonts w:ascii="Arial" w:hAnsi="Arial" w:cs="Arial"/>
          <w:sz w:val="24"/>
          <w:szCs w:val="24"/>
        </w:rPr>
        <w:t>Outras informações que julgarem necessárias</w:t>
      </w:r>
      <w:r w:rsidR="00EE64C0">
        <w:rPr>
          <w:rFonts w:ascii="Arial" w:hAnsi="Arial" w:cs="Arial"/>
          <w:sz w:val="24"/>
          <w:szCs w:val="24"/>
        </w:rPr>
        <w:t>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>Este vereador foi procurado por diversos munícipes questionando</w:t>
      </w:r>
      <w:r w:rsidR="00D61750">
        <w:rPr>
          <w:rFonts w:ascii="Arial" w:hAnsi="Arial" w:cs="Arial"/>
        </w:rPr>
        <w:t xml:space="preserve"> o prazo de entrega das obras de reforma do ginásio integrante do CEM Mirzinho Daniel, que tem sido utilizado de forma parcial por </w:t>
      </w:r>
      <w:r w:rsidR="00D61750" w:rsidRPr="00D61750">
        <w:rPr>
          <w:rFonts w:ascii="Arial" w:hAnsi="Arial" w:cs="Arial"/>
        </w:rPr>
        <w:t xml:space="preserve">atletas e </w:t>
      </w:r>
      <w:r w:rsidR="00D61750">
        <w:rPr>
          <w:rFonts w:ascii="Arial" w:hAnsi="Arial" w:cs="Arial"/>
        </w:rPr>
        <w:t>cidadãos</w:t>
      </w:r>
      <w:r w:rsidR="00D409BC" w:rsidRPr="00D409BC">
        <w:rPr>
          <w:rFonts w:ascii="Arial" w:hAnsi="Arial" w:cs="Arial"/>
        </w:rPr>
        <w:t>.</w:t>
      </w: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32E7">
        <w:rPr>
          <w:rFonts w:ascii="Arial" w:hAnsi="Arial" w:cs="Arial"/>
          <w:sz w:val="24"/>
          <w:szCs w:val="24"/>
        </w:rPr>
        <w:t>20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D409BC" w:rsidRPr="00D409BC">
        <w:rPr>
          <w:rFonts w:ascii="Arial" w:hAnsi="Arial" w:cs="Arial"/>
          <w:sz w:val="24"/>
          <w:szCs w:val="24"/>
        </w:rPr>
        <w:t>março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232E7" w:rsidRDefault="00495FF8" w:rsidP="003232E7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3232E7" w:rsidRDefault="00495FF8" w:rsidP="003232E7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232E7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CF7F49" w:rsidRDefault="003232E7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05pt;margin-top:3.65pt;width:47.55pt;height:38.2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21" w:rsidRDefault="00775921">
      <w:r>
        <w:separator/>
      </w:r>
    </w:p>
  </w:endnote>
  <w:endnote w:type="continuationSeparator" w:id="0">
    <w:p w:rsidR="00775921" w:rsidRDefault="0077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21" w:rsidRDefault="00775921">
      <w:r>
        <w:separator/>
      </w:r>
    </w:p>
  </w:footnote>
  <w:footnote w:type="continuationSeparator" w:id="0">
    <w:p w:rsidR="00775921" w:rsidRDefault="0077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79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7909" w:rsidRPr="003D7909" w:rsidRDefault="003D7909" w:rsidP="003D79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7909">
                  <w:rPr>
                    <w:rFonts w:ascii="Arial" w:hAnsi="Arial" w:cs="Arial"/>
                    <w:b/>
                  </w:rPr>
                  <w:t>PROTOCOLO Nº: 03133/2013     DATA: 20/03/2013     HORA: 15:24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EAF"/>
    <w:rsid w:val="000331A9"/>
    <w:rsid w:val="000439EE"/>
    <w:rsid w:val="00066111"/>
    <w:rsid w:val="000F3B90"/>
    <w:rsid w:val="001B478A"/>
    <w:rsid w:val="001D1394"/>
    <w:rsid w:val="00246989"/>
    <w:rsid w:val="002A5E69"/>
    <w:rsid w:val="003232E7"/>
    <w:rsid w:val="0033648A"/>
    <w:rsid w:val="00373483"/>
    <w:rsid w:val="00393EF5"/>
    <w:rsid w:val="003D3AA8"/>
    <w:rsid w:val="003D7909"/>
    <w:rsid w:val="00454EAC"/>
    <w:rsid w:val="00462FBC"/>
    <w:rsid w:val="0049057E"/>
    <w:rsid w:val="00495FF8"/>
    <w:rsid w:val="004B57DB"/>
    <w:rsid w:val="004C67DE"/>
    <w:rsid w:val="005059EA"/>
    <w:rsid w:val="0063697A"/>
    <w:rsid w:val="0066225D"/>
    <w:rsid w:val="00705ABB"/>
    <w:rsid w:val="00745E90"/>
    <w:rsid w:val="0075019C"/>
    <w:rsid w:val="00775921"/>
    <w:rsid w:val="007B1241"/>
    <w:rsid w:val="00810FF3"/>
    <w:rsid w:val="00910658"/>
    <w:rsid w:val="00986DB5"/>
    <w:rsid w:val="00991123"/>
    <w:rsid w:val="009B19F0"/>
    <w:rsid w:val="009F196D"/>
    <w:rsid w:val="00A71CAF"/>
    <w:rsid w:val="00A9035B"/>
    <w:rsid w:val="00AE702A"/>
    <w:rsid w:val="00B91FF5"/>
    <w:rsid w:val="00B9589C"/>
    <w:rsid w:val="00BC51D0"/>
    <w:rsid w:val="00C2138F"/>
    <w:rsid w:val="00CD613B"/>
    <w:rsid w:val="00CF7F49"/>
    <w:rsid w:val="00D26CB3"/>
    <w:rsid w:val="00D409BC"/>
    <w:rsid w:val="00D61750"/>
    <w:rsid w:val="00DA5E48"/>
    <w:rsid w:val="00DC252D"/>
    <w:rsid w:val="00E522C4"/>
    <w:rsid w:val="00E903BB"/>
    <w:rsid w:val="00EB7D7D"/>
    <w:rsid w:val="00EE64C0"/>
    <w:rsid w:val="00EE7983"/>
    <w:rsid w:val="00F16623"/>
    <w:rsid w:val="00F75FB4"/>
    <w:rsid w:val="00FF3852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6A3A-8476-4B1C-AF31-5826E141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