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57" w:rsidRPr="00493D71" w:rsidRDefault="00AC0957" w:rsidP="00AC0957">
      <w:pPr>
        <w:pStyle w:val="Ttulo"/>
      </w:pPr>
      <w:bookmarkStart w:id="0" w:name="_GoBack"/>
      <w:bookmarkEnd w:id="0"/>
      <w:r w:rsidRPr="00493D71">
        <w:t xml:space="preserve">INDICAÇÃO Nº                    </w:t>
      </w:r>
      <w:r>
        <w:t>2834</w:t>
      </w:r>
      <w:r w:rsidRPr="00493D71">
        <w:t xml:space="preserve">            /11</w:t>
      </w:r>
    </w:p>
    <w:p w:rsidR="00AC0957" w:rsidRPr="00493D71" w:rsidRDefault="00AC0957" w:rsidP="00AC0957">
      <w:pPr>
        <w:jc w:val="center"/>
        <w:rPr>
          <w:rFonts w:ascii="Bookman Old Style" w:hAnsi="Bookman Old Style"/>
          <w:b/>
          <w:u w:val="single"/>
        </w:rPr>
      </w:pPr>
    </w:p>
    <w:p w:rsidR="00AC0957" w:rsidRPr="00493D71" w:rsidRDefault="00AC0957" w:rsidP="00AC0957">
      <w:pPr>
        <w:jc w:val="center"/>
        <w:rPr>
          <w:rFonts w:ascii="Bookman Old Style" w:hAnsi="Bookman Old Style"/>
          <w:b/>
          <w:u w:val="single"/>
        </w:rPr>
      </w:pPr>
    </w:p>
    <w:p w:rsidR="00AC0957" w:rsidRPr="00493D71" w:rsidRDefault="00AC0957" w:rsidP="00AC0957">
      <w:pPr>
        <w:jc w:val="center"/>
        <w:rPr>
          <w:rFonts w:ascii="Bookman Old Style" w:hAnsi="Bookman Old Style"/>
          <w:b/>
          <w:u w:val="single"/>
        </w:rPr>
      </w:pPr>
    </w:p>
    <w:p w:rsidR="00AC0957" w:rsidRPr="00493D71" w:rsidRDefault="00AC0957" w:rsidP="00AC0957">
      <w:pPr>
        <w:pStyle w:val="Recuodecorpodetexto"/>
        <w:ind w:left="4440" w:right="567"/>
      </w:pPr>
      <w:r w:rsidRPr="00493D71">
        <w:t xml:space="preserve">“Reparo da camada </w:t>
      </w:r>
      <w:proofErr w:type="spellStart"/>
      <w:r w:rsidRPr="00493D71">
        <w:t>asfáltica</w:t>
      </w:r>
      <w:proofErr w:type="spellEnd"/>
      <w:r w:rsidRPr="00493D71">
        <w:t xml:space="preserve"> na Rua Araçatuba, defronte à EE Professor Eduardo Silva, no bairro Planalto do Sol”.</w:t>
      </w:r>
    </w:p>
    <w:p w:rsidR="00AC0957" w:rsidRPr="00493D71" w:rsidRDefault="00AC0957" w:rsidP="00AC0957">
      <w:pPr>
        <w:ind w:left="1440" w:right="567" w:firstLine="3600"/>
        <w:jc w:val="both"/>
        <w:rPr>
          <w:rFonts w:ascii="Bookman Old Style" w:hAnsi="Bookman Old Style"/>
        </w:rPr>
      </w:pPr>
    </w:p>
    <w:p w:rsidR="00AC0957" w:rsidRPr="00493D71" w:rsidRDefault="00AC0957" w:rsidP="00AC0957">
      <w:pPr>
        <w:ind w:left="1440" w:right="567" w:firstLine="3600"/>
        <w:jc w:val="both"/>
        <w:rPr>
          <w:rFonts w:ascii="Bookman Old Style" w:hAnsi="Bookman Old Style"/>
        </w:rPr>
      </w:pPr>
    </w:p>
    <w:p w:rsidR="00AC0957" w:rsidRPr="00493D71" w:rsidRDefault="00AC0957" w:rsidP="00AC0957">
      <w:pPr>
        <w:ind w:left="1440" w:right="567" w:firstLine="3600"/>
        <w:jc w:val="both"/>
        <w:rPr>
          <w:rFonts w:ascii="Bookman Old Style" w:hAnsi="Bookman Old Style"/>
        </w:rPr>
      </w:pPr>
    </w:p>
    <w:p w:rsidR="00AC0957" w:rsidRPr="00493D71" w:rsidRDefault="00AC0957" w:rsidP="00AC0957">
      <w:pPr>
        <w:ind w:left="1440" w:right="567" w:firstLine="3600"/>
        <w:jc w:val="both"/>
        <w:rPr>
          <w:rFonts w:ascii="Bookman Old Style" w:hAnsi="Bookman Old Style"/>
        </w:rPr>
      </w:pPr>
    </w:p>
    <w:p w:rsidR="00AC0957" w:rsidRPr="00493D71" w:rsidRDefault="00AC0957" w:rsidP="00AC0957">
      <w:pPr>
        <w:ind w:right="567" w:firstLine="1440"/>
        <w:jc w:val="both"/>
        <w:rPr>
          <w:rFonts w:ascii="Bookman Old Style" w:hAnsi="Bookman Old Style"/>
          <w:b/>
        </w:rPr>
      </w:pPr>
      <w:r w:rsidRPr="00493D71">
        <w:rPr>
          <w:rFonts w:ascii="Bookman Old Style" w:hAnsi="Bookman Old Style"/>
          <w:b/>
          <w:bCs/>
        </w:rPr>
        <w:t>INDICA</w:t>
      </w:r>
      <w:r w:rsidRPr="00493D71">
        <w:rPr>
          <w:rFonts w:ascii="Bookman Old Style" w:hAnsi="Bookman Old Style"/>
        </w:rPr>
        <w:t xml:space="preserve"> ao Senhor Prefeito Municipal, na forma regimental, determinar ao setor competente que proceda ao reparo da camada </w:t>
      </w:r>
      <w:proofErr w:type="spellStart"/>
      <w:r w:rsidRPr="00493D71">
        <w:rPr>
          <w:rFonts w:ascii="Bookman Old Style" w:hAnsi="Bookman Old Style"/>
        </w:rPr>
        <w:t>asfáltica</w:t>
      </w:r>
      <w:proofErr w:type="spellEnd"/>
      <w:r w:rsidRPr="00493D71">
        <w:rPr>
          <w:rFonts w:ascii="Bookman Old Style" w:hAnsi="Bookman Old Style"/>
        </w:rPr>
        <w:t xml:space="preserve"> na defronte à EE Professor Eduardo Silva, no bairro Planalto do Sol. </w:t>
      </w:r>
    </w:p>
    <w:p w:rsidR="00AC0957" w:rsidRPr="00493D71" w:rsidRDefault="00AC0957" w:rsidP="00AC0957">
      <w:pPr>
        <w:ind w:right="567"/>
        <w:jc w:val="center"/>
        <w:rPr>
          <w:rFonts w:ascii="Bookman Old Style" w:hAnsi="Bookman Old Style"/>
          <w:b/>
        </w:rPr>
      </w:pPr>
    </w:p>
    <w:p w:rsidR="00AC0957" w:rsidRPr="00493D71" w:rsidRDefault="00AC0957" w:rsidP="00AC0957">
      <w:pPr>
        <w:ind w:right="567"/>
        <w:jc w:val="center"/>
        <w:rPr>
          <w:rFonts w:ascii="Bookman Old Style" w:hAnsi="Bookman Old Style"/>
          <w:b/>
        </w:rPr>
      </w:pPr>
    </w:p>
    <w:p w:rsidR="00AC0957" w:rsidRPr="00493D71" w:rsidRDefault="00AC0957" w:rsidP="00AC0957">
      <w:pPr>
        <w:ind w:right="567"/>
        <w:jc w:val="center"/>
        <w:rPr>
          <w:rFonts w:ascii="Bookman Old Style" w:hAnsi="Bookman Old Style"/>
          <w:b/>
        </w:rPr>
      </w:pPr>
      <w:r w:rsidRPr="00493D71">
        <w:rPr>
          <w:rFonts w:ascii="Bookman Old Style" w:hAnsi="Bookman Old Style"/>
          <w:b/>
        </w:rPr>
        <w:t>Justificativa:</w:t>
      </w:r>
    </w:p>
    <w:p w:rsidR="00AC0957" w:rsidRPr="00493D71" w:rsidRDefault="00AC0957" w:rsidP="00AC0957">
      <w:pPr>
        <w:ind w:right="567"/>
        <w:jc w:val="center"/>
        <w:rPr>
          <w:rFonts w:ascii="Bookman Old Style" w:hAnsi="Bookman Old Style"/>
          <w:b/>
        </w:rPr>
      </w:pPr>
    </w:p>
    <w:p w:rsidR="00AC0957" w:rsidRPr="00493D71" w:rsidRDefault="00AC0957" w:rsidP="00AC0957">
      <w:pPr>
        <w:ind w:right="567"/>
        <w:jc w:val="center"/>
        <w:rPr>
          <w:rFonts w:ascii="Bookman Old Style" w:hAnsi="Bookman Old Style"/>
          <w:b/>
        </w:rPr>
      </w:pPr>
    </w:p>
    <w:p w:rsidR="00AC0957" w:rsidRPr="00493D71" w:rsidRDefault="00AC0957" w:rsidP="00AC0957">
      <w:pPr>
        <w:ind w:right="567"/>
        <w:jc w:val="center"/>
        <w:rPr>
          <w:rFonts w:ascii="Bookman Old Style" w:hAnsi="Bookman Old Style"/>
          <w:b/>
        </w:rPr>
      </w:pPr>
    </w:p>
    <w:p w:rsidR="00AC0957" w:rsidRPr="00493D71" w:rsidRDefault="00AC0957" w:rsidP="00AC0957">
      <w:pPr>
        <w:pStyle w:val="Recuodecorpodetexto"/>
        <w:ind w:left="0" w:right="567" w:firstLine="1440"/>
      </w:pPr>
      <w:r w:rsidRPr="00493D71">
        <w:t>Atualmente o asfalto existente no local acima mencionado est</w:t>
      </w:r>
      <w:r>
        <w:t>á</w:t>
      </w:r>
      <w:r w:rsidRPr="00493D71">
        <w:t xml:space="preserve"> afundando, por esse motivo se faz necessária a substituição da camada </w:t>
      </w:r>
      <w:proofErr w:type="spellStart"/>
      <w:r w:rsidRPr="00493D71">
        <w:t>asfáltica</w:t>
      </w:r>
      <w:proofErr w:type="spellEnd"/>
      <w:r w:rsidRPr="00493D71">
        <w:t>.</w:t>
      </w:r>
    </w:p>
    <w:p w:rsidR="00AC0957" w:rsidRPr="00493D71" w:rsidRDefault="00AC0957" w:rsidP="00AC0957">
      <w:pPr>
        <w:pStyle w:val="Recuodecorpodetexto"/>
        <w:ind w:left="0" w:right="567" w:firstLine="1440"/>
      </w:pPr>
    </w:p>
    <w:p w:rsidR="00AC0957" w:rsidRPr="00493D71" w:rsidRDefault="00AC0957" w:rsidP="00AC0957">
      <w:pPr>
        <w:pStyle w:val="Recuodecorpodetexto"/>
        <w:ind w:left="0" w:right="567" w:firstLine="1440"/>
        <w:rPr>
          <w:b/>
        </w:rPr>
      </w:pPr>
      <w:r w:rsidRPr="00493D71">
        <w:t>A referida rua est</w:t>
      </w:r>
      <w:r>
        <w:t>á</w:t>
      </w:r>
      <w:r w:rsidRPr="00493D71">
        <w:t xml:space="preserve"> danificando os veículos, dificultando o tráfego pela via, podendo ocasionar acidentes devido ao estado deteriorado da mesma, </w:t>
      </w:r>
      <w:r>
        <w:t>está</w:t>
      </w:r>
      <w:r w:rsidRPr="00493D71">
        <w:t xml:space="preserve"> causando transtornos para os moradores que transitam pelo local diariamente. </w:t>
      </w:r>
    </w:p>
    <w:p w:rsidR="00AC0957" w:rsidRPr="00493D71" w:rsidRDefault="00AC0957" w:rsidP="00AC0957">
      <w:pPr>
        <w:ind w:right="567" w:firstLine="1440"/>
        <w:jc w:val="both"/>
        <w:rPr>
          <w:rFonts w:ascii="Bookman Old Style" w:hAnsi="Bookman Old Style"/>
        </w:rPr>
      </w:pPr>
      <w:r w:rsidRPr="00493D71">
        <w:rPr>
          <w:rFonts w:ascii="Bookman Old Style" w:hAnsi="Bookman Old Style"/>
        </w:rPr>
        <w:t xml:space="preserve">  </w:t>
      </w:r>
    </w:p>
    <w:p w:rsidR="00AC0957" w:rsidRPr="00493D71" w:rsidRDefault="00AC0957" w:rsidP="00AC0957">
      <w:pPr>
        <w:ind w:firstLine="1440"/>
        <w:jc w:val="both"/>
        <w:rPr>
          <w:rFonts w:ascii="Bookman Old Style" w:hAnsi="Bookman Old Style"/>
        </w:rPr>
      </w:pPr>
    </w:p>
    <w:p w:rsidR="00AC0957" w:rsidRPr="00493D71" w:rsidRDefault="00AC0957" w:rsidP="00AC0957">
      <w:pPr>
        <w:ind w:firstLine="1440"/>
        <w:jc w:val="both"/>
        <w:outlineLvl w:val="0"/>
        <w:rPr>
          <w:rFonts w:ascii="Bookman Old Style" w:hAnsi="Bookman Old Style"/>
        </w:rPr>
      </w:pPr>
    </w:p>
    <w:p w:rsidR="00AC0957" w:rsidRPr="00493D71" w:rsidRDefault="00AC0957" w:rsidP="00AC0957">
      <w:pPr>
        <w:ind w:firstLine="1440"/>
        <w:outlineLvl w:val="0"/>
        <w:rPr>
          <w:rFonts w:ascii="Bookman Old Style" w:hAnsi="Bookman Old Style"/>
        </w:rPr>
      </w:pPr>
    </w:p>
    <w:p w:rsidR="00AC0957" w:rsidRPr="00493D71" w:rsidRDefault="00AC0957" w:rsidP="00AC0957">
      <w:pPr>
        <w:ind w:firstLine="1440"/>
        <w:outlineLvl w:val="0"/>
        <w:rPr>
          <w:rFonts w:ascii="Bookman Old Style" w:hAnsi="Bookman Old Style"/>
        </w:rPr>
      </w:pPr>
    </w:p>
    <w:p w:rsidR="00AC0957" w:rsidRPr="00493D71" w:rsidRDefault="00AC0957" w:rsidP="00AC0957">
      <w:pPr>
        <w:ind w:firstLine="1440"/>
        <w:outlineLvl w:val="0"/>
        <w:rPr>
          <w:rFonts w:ascii="Bookman Old Style" w:hAnsi="Bookman Old Style"/>
        </w:rPr>
      </w:pPr>
      <w:r w:rsidRPr="00493D71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14</w:t>
      </w:r>
      <w:r w:rsidRPr="00493D71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outubro</w:t>
      </w:r>
      <w:r w:rsidRPr="00493D71">
        <w:rPr>
          <w:rFonts w:ascii="Bookman Old Style" w:hAnsi="Bookman Old Style"/>
        </w:rPr>
        <w:t xml:space="preserve"> de 2011.</w:t>
      </w:r>
    </w:p>
    <w:p w:rsidR="00AC0957" w:rsidRPr="00493D71" w:rsidRDefault="00AC0957" w:rsidP="00AC0957">
      <w:pPr>
        <w:ind w:firstLine="1440"/>
        <w:rPr>
          <w:rFonts w:ascii="Bookman Old Style" w:hAnsi="Bookman Old Style"/>
        </w:rPr>
      </w:pPr>
    </w:p>
    <w:p w:rsidR="00AC0957" w:rsidRPr="00493D71" w:rsidRDefault="00AC0957" w:rsidP="00AC0957">
      <w:pPr>
        <w:rPr>
          <w:rFonts w:ascii="Bookman Old Style" w:hAnsi="Bookman Old Style"/>
        </w:rPr>
      </w:pPr>
    </w:p>
    <w:p w:rsidR="00AC0957" w:rsidRPr="00493D71" w:rsidRDefault="00AC0957" w:rsidP="00AC0957">
      <w:pPr>
        <w:ind w:firstLine="1440"/>
        <w:rPr>
          <w:rFonts w:ascii="Bookman Old Style" w:hAnsi="Bookman Old Style"/>
        </w:rPr>
      </w:pPr>
    </w:p>
    <w:p w:rsidR="00AC0957" w:rsidRPr="00493D71" w:rsidRDefault="00AC0957" w:rsidP="00AC0957">
      <w:pPr>
        <w:jc w:val="center"/>
        <w:outlineLvl w:val="0"/>
        <w:rPr>
          <w:rFonts w:ascii="Bookman Old Style" w:hAnsi="Bookman Old Style"/>
          <w:b/>
        </w:rPr>
      </w:pPr>
    </w:p>
    <w:p w:rsidR="00AC0957" w:rsidRPr="00493D71" w:rsidRDefault="00AC0957" w:rsidP="00AC0957">
      <w:pPr>
        <w:jc w:val="center"/>
        <w:outlineLvl w:val="0"/>
        <w:rPr>
          <w:rFonts w:ascii="Bookman Old Style" w:hAnsi="Bookman Old Style"/>
          <w:b/>
        </w:rPr>
      </w:pPr>
      <w:r w:rsidRPr="00493D71">
        <w:rPr>
          <w:rFonts w:ascii="Bookman Old Style" w:hAnsi="Bookman Old Style"/>
          <w:b/>
        </w:rPr>
        <w:t>ANÍZIO TAVARES</w:t>
      </w:r>
    </w:p>
    <w:p w:rsidR="00AC0957" w:rsidRPr="00493D71" w:rsidRDefault="00AC0957" w:rsidP="00AC0957">
      <w:pPr>
        <w:ind w:firstLine="120"/>
        <w:jc w:val="center"/>
        <w:outlineLvl w:val="0"/>
        <w:rPr>
          <w:rFonts w:ascii="Bookman Old Style" w:hAnsi="Bookman Old Style"/>
        </w:rPr>
      </w:pPr>
      <w:r w:rsidRPr="00493D71">
        <w:rPr>
          <w:rFonts w:ascii="Bookman Old Style" w:hAnsi="Bookman Old Style"/>
        </w:rPr>
        <w:t>-Vereador/Vice-Presidente-</w:t>
      </w:r>
    </w:p>
    <w:sectPr w:rsidR="00AC0957" w:rsidRPr="00493D7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EE" w:rsidRDefault="006F42EE">
      <w:r>
        <w:separator/>
      </w:r>
    </w:p>
  </w:endnote>
  <w:endnote w:type="continuationSeparator" w:id="0">
    <w:p w:rsidR="006F42EE" w:rsidRDefault="006F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EE" w:rsidRDefault="006F42EE">
      <w:r>
        <w:separator/>
      </w:r>
    </w:p>
  </w:footnote>
  <w:footnote w:type="continuationSeparator" w:id="0">
    <w:p w:rsidR="006F42EE" w:rsidRDefault="006F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6E18"/>
    <w:rsid w:val="001D1394"/>
    <w:rsid w:val="003D3AA8"/>
    <w:rsid w:val="004C67DE"/>
    <w:rsid w:val="006F42EE"/>
    <w:rsid w:val="009F196D"/>
    <w:rsid w:val="00A9035B"/>
    <w:rsid w:val="00AC095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C095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C095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C095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C095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