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07" w:rsidRDefault="005D6607" w:rsidP="005D6607">
      <w:pPr>
        <w:pStyle w:val="Ttulo"/>
      </w:pPr>
      <w:bookmarkStart w:id="0" w:name="_GoBack"/>
      <w:bookmarkEnd w:id="0"/>
      <w:r>
        <w:t>INDICAÇÃO Nº  2858  /2011</w:t>
      </w:r>
    </w:p>
    <w:p w:rsidR="005D6607" w:rsidRDefault="005D6607" w:rsidP="005D6607">
      <w:pPr>
        <w:jc w:val="center"/>
        <w:rPr>
          <w:rFonts w:ascii="Bookman Old Style" w:hAnsi="Bookman Old Style"/>
          <w:b/>
          <w:u w:val="single"/>
        </w:rPr>
      </w:pPr>
    </w:p>
    <w:p w:rsidR="005D6607" w:rsidRDefault="005D6607" w:rsidP="005D6607">
      <w:pPr>
        <w:jc w:val="center"/>
        <w:rPr>
          <w:rFonts w:ascii="Bookman Old Style" w:hAnsi="Bookman Old Style"/>
          <w:b/>
          <w:u w:val="single"/>
        </w:rPr>
      </w:pPr>
    </w:p>
    <w:p w:rsidR="005D6607" w:rsidRDefault="005D6607" w:rsidP="005D6607">
      <w:pPr>
        <w:pStyle w:val="Recuodecorpodetexto"/>
        <w:ind w:left="4440"/>
      </w:pPr>
      <w:r>
        <w:t>“Autorização para extração e substituição de árvore no Distrito Industrial.”</w:t>
      </w:r>
    </w:p>
    <w:p w:rsidR="005D6607" w:rsidRDefault="005D6607" w:rsidP="005D6607">
      <w:pPr>
        <w:ind w:left="1440" w:firstLine="3600"/>
        <w:jc w:val="both"/>
        <w:rPr>
          <w:rFonts w:ascii="Bookman Old Style" w:hAnsi="Bookman Old Style"/>
        </w:rPr>
      </w:pPr>
    </w:p>
    <w:p w:rsidR="005D6607" w:rsidRDefault="005D6607" w:rsidP="005D6607">
      <w:pPr>
        <w:ind w:left="1440" w:firstLine="3600"/>
        <w:jc w:val="both"/>
        <w:rPr>
          <w:rFonts w:ascii="Bookman Old Style" w:hAnsi="Bookman Old Style"/>
        </w:rPr>
      </w:pPr>
    </w:p>
    <w:p w:rsidR="005D6607" w:rsidRDefault="005D6607" w:rsidP="005D66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autorize a extração e substituição de árvore na Avenida Interdistrital, defronte ao número 609, no Distrito Industrial.</w:t>
      </w:r>
    </w:p>
    <w:p w:rsidR="005D6607" w:rsidRDefault="005D6607" w:rsidP="005D6607">
      <w:pPr>
        <w:jc w:val="center"/>
        <w:rPr>
          <w:rFonts w:ascii="Bookman Old Style" w:hAnsi="Bookman Old Style"/>
          <w:b/>
        </w:rPr>
      </w:pPr>
    </w:p>
    <w:p w:rsidR="005D6607" w:rsidRDefault="005D6607" w:rsidP="005D6607">
      <w:pPr>
        <w:jc w:val="center"/>
        <w:rPr>
          <w:rFonts w:ascii="Bookman Old Style" w:hAnsi="Bookman Old Style"/>
          <w:b/>
        </w:rPr>
      </w:pPr>
    </w:p>
    <w:p w:rsidR="005D6607" w:rsidRDefault="005D6607" w:rsidP="005D66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6607" w:rsidRDefault="005D6607" w:rsidP="005D6607">
      <w:pPr>
        <w:jc w:val="center"/>
        <w:rPr>
          <w:rFonts w:ascii="Bookman Old Style" w:hAnsi="Bookman Old Style"/>
          <w:b/>
        </w:rPr>
      </w:pPr>
    </w:p>
    <w:p w:rsidR="005D6607" w:rsidRDefault="005D6607" w:rsidP="005D6607">
      <w:pPr>
        <w:jc w:val="center"/>
        <w:rPr>
          <w:rFonts w:ascii="Bookman Old Style" w:hAnsi="Bookman Old Style"/>
          <w:b/>
        </w:rPr>
      </w:pPr>
    </w:p>
    <w:p w:rsidR="005D6607" w:rsidRDefault="005D6607" w:rsidP="005D6607">
      <w:pPr>
        <w:jc w:val="both"/>
        <w:rPr>
          <w:rFonts w:ascii="Bookman Old Style" w:hAnsi="Bookman Old Style"/>
          <w:b/>
        </w:rPr>
      </w:pPr>
    </w:p>
    <w:p w:rsidR="005D6607" w:rsidRDefault="005D6607" w:rsidP="005D660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Proprietário do imóvel solicita que seja concedida autorização para que, por força própria realize a extração e substituição de árvore que está causando danos no calçamento e poderá causar danos maiores e inclusive a queda futuramente, para isso, solicita a devida autorização do Poder Executivo.</w:t>
      </w:r>
    </w:p>
    <w:p w:rsidR="005D6607" w:rsidRDefault="005D6607" w:rsidP="005D6607">
      <w:pPr>
        <w:ind w:firstLine="1440"/>
        <w:outlineLvl w:val="0"/>
        <w:rPr>
          <w:rFonts w:ascii="Bookman Old Style" w:hAnsi="Bookman Old Style"/>
        </w:rPr>
      </w:pPr>
    </w:p>
    <w:p w:rsidR="005D6607" w:rsidRDefault="005D6607" w:rsidP="005D6607">
      <w:pPr>
        <w:ind w:firstLine="1440"/>
        <w:outlineLvl w:val="0"/>
        <w:rPr>
          <w:rFonts w:ascii="Bookman Old Style" w:hAnsi="Bookman Old Style"/>
        </w:rPr>
      </w:pPr>
    </w:p>
    <w:p w:rsidR="005D6607" w:rsidRDefault="005D6607" w:rsidP="005D66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5D6607" w:rsidRDefault="005D6607" w:rsidP="005D6607">
      <w:pPr>
        <w:ind w:firstLine="1440"/>
        <w:rPr>
          <w:rFonts w:ascii="Bookman Old Style" w:hAnsi="Bookman Old Style"/>
        </w:rPr>
      </w:pPr>
    </w:p>
    <w:p w:rsidR="005D6607" w:rsidRDefault="005D6607" w:rsidP="005D6607">
      <w:pPr>
        <w:rPr>
          <w:rFonts w:ascii="Bookman Old Style" w:hAnsi="Bookman Old Style"/>
        </w:rPr>
      </w:pPr>
    </w:p>
    <w:p w:rsidR="005D6607" w:rsidRDefault="005D6607" w:rsidP="005D6607">
      <w:pPr>
        <w:ind w:firstLine="1440"/>
        <w:rPr>
          <w:rFonts w:ascii="Bookman Old Style" w:hAnsi="Bookman Old Style"/>
        </w:rPr>
      </w:pPr>
    </w:p>
    <w:p w:rsidR="005D6607" w:rsidRDefault="005D6607" w:rsidP="005D6607">
      <w:pPr>
        <w:ind w:firstLine="1440"/>
        <w:rPr>
          <w:rFonts w:ascii="Bookman Old Style" w:hAnsi="Bookman Old Style"/>
        </w:rPr>
      </w:pPr>
    </w:p>
    <w:p w:rsidR="005D6607" w:rsidRDefault="005D6607" w:rsidP="005D6607">
      <w:pPr>
        <w:jc w:val="center"/>
        <w:outlineLvl w:val="0"/>
        <w:rPr>
          <w:rFonts w:ascii="Bookman Old Style" w:hAnsi="Bookman Old Style"/>
          <w:b/>
        </w:rPr>
      </w:pPr>
    </w:p>
    <w:p w:rsidR="005D6607" w:rsidRDefault="005D6607" w:rsidP="005D66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D6607" w:rsidRPr="007407C9" w:rsidRDefault="005D6607" w:rsidP="005D660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D6607" w:rsidRDefault="005D6607" w:rsidP="005D66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50" w:rsidRDefault="00506550">
      <w:r>
        <w:separator/>
      </w:r>
    </w:p>
  </w:endnote>
  <w:endnote w:type="continuationSeparator" w:id="0">
    <w:p w:rsidR="00506550" w:rsidRDefault="0050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50" w:rsidRDefault="00506550">
      <w:r>
        <w:separator/>
      </w:r>
    </w:p>
  </w:footnote>
  <w:footnote w:type="continuationSeparator" w:id="0">
    <w:p w:rsidR="00506550" w:rsidRDefault="0050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EEE"/>
    <w:rsid w:val="003D3AA8"/>
    <w:rsid w:val="004C67DE"/>
    <w:rsid w:val="00506550"/>
    <w:rsid w:val="005D66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66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66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