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3E" w:rsidRPr="00E07612" w:rsidRDefault="00054E3E" w:rsidP="00054E3E">
      <w:pPr>
        <w:pStyle w:val="Ttulo"/>
      </w:pPr>
      <w:bookmarkStart w:id="0" w:name="_GoBack"/>
      <w:bookmarkEnd w:id="0"/>
      <w:r w:rsidRPr="00E07612">
        <w:t xml:space="preserve">INDICAÇÃO Nº  </w:t>
      </w:r>
      <w:r>
        <w:t>3202</w:t>
      </w:r>
      <w:r w:rsidRPr="00E07612">
        <w:t xml:space="preserve"> /11</w:t>
      </w:r>
    </w:p>
    <w:p w:rsidR="00054E3E" w:rsidRPr="00E07612" w:rsidRDefault="00054E3E" w:rsidP="00054E3E">
      <w:pPr>
        <w:jc w:val="center"/>
        <w:rPr>
          <w:rFonts w:ascii="Bookman Old Style" w:hAnsi="Bookman Old Style"/>
          <w:b/>
          <w:u w:val="single"/>
        </w:rPr>
      </w:pPr>
    </w:p>
    <w:p w:rsidR="00054E3E" w:rsidRPr="00E07612" w:rsidRDefault="00054E3E" w:rsidP="00054E3E">
      <w:pPr>
        <w:jc w:val="center"/>
        <w:rPr>
          <w:rFonts w:ascii="Bookman Old Style" w:hAnsi="Bookman Old Style"/>
          <w:b/>
          <w:u w:val="single"/>
        </w:rPr>
      </w:pPr>
    </w:p>
    <w:p w:rsidR="00054E3E" w:rsidRPr="00E07612" w:rsidRDefault="00054E3E" w:rsidP="00054E3E">
      <w:pPr>
        <w:pStyle w:val="Recuodecorpodetexto"/>
        <w:ind w:left="4440"/>
      </w:pPr>
      <w:r w:rsidRPr="00E07612">
        <w:t>“Roçagem e limpeza do mato na Praça Dante Furlan, localizada entre as Ruas Curitiba, Rayon, Linho e Avenida São Paulo, no bairro Cidade Nova”.</w:t>
      </w:r>
    </w:p>
    <w:p w:rsidR="00054E3E" w:rsidRPr="00E07612" w:rsidRDefault="00054E3E" w:rsidP="00054E3E">
      <w:pPr>
        <w:ind w:left="1440" w:firstLine="3600"/>
        <w:jc w:val="both"/>
        <w:rPr>
          <w:rFonts w:ascii="Bookman Old Style" w:hAnsi="Bookman Old Style"/>
        </w:rPr>
      </w:pPr>
    </w:p>
    <w:p w:rsidR="00054E3E" w:rsidRPr="00E07612" w:rsidRDefault="00054E3E" w:rsidP="00054E3E">
      <w:pPr>
        <w:ind w:left="1440" w:firstLine="3600"/>
        <w:jc w:val="both"/>
        <w:rPr>
          <w:rFonts w:ascii="Bookman Old Style" w:hAnsi="Bookman Old Style"/>
        </w:rPr>
      </w:pPr>
    </w:p>
    <w:p w:rsidR="00054E3E" w:rsidRPr="00E07612" w:rsidRDefault="00054E3E" w:rsidP="00054E3E">
      <w:pPr>
        <w:ind w:left="1440" w:firstLine="3600"/>
        <w:jc w:val="both"/>
        <w:rPr>
          <w:rFonts w:ascii="Bookman Old Style" w:hAnsi="Bookman Old Style"/>
        </w:rPr>
      </w:pPr>
    </w:p>
    <w:p w:rsidR="00054E3E" w:rsidRPr="00E07612" w:rsidRDefault="00054E3E" w:rsidP="00054E3E">
      <w:pPr>
        <w:ind w:left="1440" w:firstLine="3600"/>
        <w:jc w:val="both"/>
        <w:rPr>
          <w:rFonts w:ascii="Bookman Old Style" w:hAnsi="Bookman Old Style"/>
        </w:rPr>
      </w:pPr>
    </w:p>
    <w:p w:rsidR="00054E3E" w:rsidRPr="00E07612" w:rsidRDefault="00054E3E" w:rsidP="00054E3E">
      <w:pPr>
        <w:ind w:firstLine="1440"/>
        <w:jc w:val="both"/>
        <w:rPr>
          <w:rFonts w:ascii="Bookman Old Style" w:hAnsi="Bookman Old Style"/>
          <w:b/>
        </w:rPr>
      </w:pPr>
      <w:r w:rsidRPr="00E07612">
        <w:rPr>
          <w:rFonts w:ascii="Bookman Old Style" w:hAnsi="Bookman Old Style"/>
          <w:b/>
          <w:bCs/>
        </w:rPr>
        <w:t>INDICA</w:t>
      </w:r>
      <w:r w:rsidRPr="00E07612">
        <w:rPr>
          <w:rFonts w:ascii="Bookman Old Style" w:hAnsi="Bookman Old Style"/>
        </w:rPr>
        <w:t xml:space="preserve"> ao Senhor Prefeito Municipal, na forma regimental, determinar ao setor competente que tome providências quanto à </w:t>
      </w:r>
      <w:r>
        <w:rPr>
          <w:rFonts w:ascii="Bookman Old Style" w:hAnsi="Bookman Old Style"/>
        </w:rPr>
        <w:t>r</w:t>
      </w:r>
      <w:r w:rsidRPr="00E07612">
        <w:rPr>
          <w:rFonts w:ascii="Bookman Old Style" w:hAnsi="Bookman Old Style"/>
        </w:rPr>
        <w:t>oçagem e limpeza do mato na Praça Dante Furlan, localizada entre as Ruas Curitiba, Rayon, Linho e Avenida São Paulo, no bairro Cidade Nova.</w:t>
      </w:r>
    </w:p>
    <w:p w:rsidR="00054E3E" w:rsidRPr="00E07612" w:rsidRDefault="00054E3E" w:rsidP="00054E3E">
      <w:pPr>
        <w:jc w:val="center"/>
        <w:rPr>
          <w:rFonts w:ascii="Bookman Old Style" w:hAnsi="Bookman Old Style"/>
          <w:b/>
        </w:rPr>
      </w:pPr>
    </w:p>
    <w:p w:rsidR="00054E3E" w:rsidRPr="00E07612" w:rsidRDefault="00054E3E" w:rsidP="00054E3E">
      <w:pPr>
        <w:jc w:val="center"/>
        <w:rPr>
          <w:rFonts w:ascii="Bookman Old Style" w:hAnsi="Bookman Old Style"/>
          <w:b/>
        </w:rPr>
      </w:pPr>
    </w:p>
    <w:p w:rsidR="00054E3E" w:rsidRPr="00E07612" w:rsidRDefault="00054E3E" w:rsidP="00054E3E">
      <w:pPr>
        <w:jc w:val="center"/>
        <w:rPr>
          <w:rFonts w:ascii="Bookman Old Style" w:hAnsi="Bookman Old Style"/>
          <w:b/>
        </w:rPr>
      </w:pPr>
    </w:p>
    <w:p w:rsidR="00054E3E" w:rsidRPr="00E07612" w:rsidRDefault="00054E3E" w:rsidP="00054E3E">
      <w:pPr>
        <w:jc w:val="center"/>
        <w:rPr>
          <w:rFonts w:ascii="Bookman Old Style" w:hAnsi="Bookman Old Style"/>
          <w:b/>
        </w:rPr>
      </w:pPr>
      <w:r w:rsidRPr="00E07612">
        <w:rPr>
          <w:rFonts w:ascii="Bookman Old Style" w:hAnsi="Bookman Old Style"/>
          <w:b/>
        </w:rPr>
        <w:t>Justificativa:</w:t>
      </w:r>
    </w:p>
    <w:p w:rsidR="00054E3E" w:rsidRPr="00E07612" w:rsidRDefault="00054E3E" w:rsidP="00054E3E">
      <w:pPr>
        <w:jc w:val="center"/>
        <w:rPr>
          <w:rFonts w:ascii="Bookman Old Style" w:hAnsi="Bookman Old Style"/>
          <w:b/>
        </w:rPr>
      </w:pPr>
    </w:p>
    <w:p w:rsidR="00054E3E" w:rsidRPr="00E07612" w:rsidRDefault="00054E3E" w:rsidP="00054E3E">
      <w:pPr>
        <w:jc w:val="center"/>
        <w:rPr>
          <w:rFonts w:ascii="Bookman Old Style" w:hAnsi="Bookman Old Style"/>
          <w:b/>
        </w:rPr>
      </w:pPr>
    </w:p>
    <w:p w:rsidR="00054E3E" w:rsidRPr="00E07612" w:rsidRDefault="00054E3E" w:rsidP="00054E3E">
      <w:pPr>
        <w:jc w:val="center"/>
        <w:rPr>
          <w:rFonts w:ascii="Bookman Old Style" w:hAnsi="Bookman Old Style"/>
          <w:b/>
        </w:rPr>
      </w:pPr>
    </w:p>
    <w:p w:rsidR="00054E3E" w:rsidRPr="00E07612" w:rsidRDefault="00054E3E" w:rsidP="00054E3E">
      <w:pPr>
        <w:ind w:firstLine="1440"/>
        <w:jc w:val="both"/>
        <w:rPr>
          <w:rFonts w:ascii="Bookman Old Style" w:hAnsi="Bookman Old Style"/>
        </w:rPr>
      </w:pPr>
      <w:r w:rsidRPr="00E07612">
        <w:rPr>
          <w:rFonts w:ascii="Bookman Old Style" w:hAnsi="Bookman Old Style"/>
        </w:rPr>
        <w:t xml:space="preserve">Munícipes procuraram este vereador cobrando providências no sentido de proceder à limpeza e </w:t>
      </w:r>
      <w:r>
        <w:rPr>
          <w:rFonts w:ascii="Bookman Old Style" w:hAnsi="Bookman Old Style"/>
        </w:rPr>
        <w:t>remoção do mato</w:t>
      </w:r>
      <w:r w:rsidRPr="00E076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praça </w:t>
      </w:r>
      <w:r w:rsidRPr="00E07612">
        <w:rPr>
          <w:rFonts w:ascii="Bookman Old Style" w:hAnsi="Bookman Old Style"/>
        </w:rPr>
        <w:t xml:space="preserve">acima mencionada, pois </w:t>
      </w:r>
      <w:r>
        <w:rPr>
          <w:rFonts w:ascii="Bookman Old Style" w:hAnsi="Bookman Old Style"/>
        </w:rPr>
        <w:t>da maneira como está pode</w:t>
      </w:r>
      <w:r w:rsidRPr="00E07612">
        <w:rPr>
          <w:rFonts w:ascii="Bookman Old Style" w:hAnsi="Bookman Old Style"/>
        </w:rPr>
        <w:t xml:space="preserve"> se tornar um criadouro de insetos e animais peçonhentos.</w:t>
      </w:r>
    </w:p>
    <w:p w:rsidR="00054E3E" w:rsidRPr="00E07612" w:rsidRDefault="00054E3E" w:rsidP="00054E3E">
      <w:pPr>
        <w:ind w:firstLine="1440"/>
        <w:jc w:val="both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firstLine="1440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firstLine="1440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firstLine="1440"/>
        <w:outlineLvl w:val="0"/>
        <w:rPr>
          <w:rFonts w:ascii="Bookman Old Style" w:hAnsi="Bookman Old Style"/>
        </w:rPr>
      </w:pPr>
      <w:r w:rsidRPr="00E07612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</w:t>
      </w:r>
      <w:r w:rsidRPr="00E07612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dez</w:t>
      </w:r>
      <w:r w:rsidRPr="00E07612">
        <w:rPr>
          <w:rFonts w:ascii="Bookman Old Style" w:hAnsi="Bookman Old Style"/>
        </w:rPr>
        <w:t>embro de 2011.</w:t>
      </w:r>
    </w:p>
    <w:p w:rsidR="00054E3E" w:rsidRPr="00E07612" w:rsidRDefault="00054E3E" w:rsidP="00054E3E">
      <w:pPr>
        <w:ind w:firstLine="1440"/>
        <w:rPr>
          <w:rFonts w:ascii="Bookman Old Style" w:hAnsi="Bookman Old Style"/>
        </w:rPr>
      </w:pPr>
    </w:p>
    <w:p w:rsidR="00054E3E" w:rsidRPr="00E07612" w:rsidRDefault="00054E3E" w:rsidP="00054E3E">
      <w:pPr>
        <w:rPr>
          <w:rFonts w:ascii="Bookman Old Style" w:hAnsi="Bookman Old Style"/>
        </w:rPr>
      </w:pPr>
    </w:p>
    <w:p w:rsidR="00054E3E" w:rsidRPr="00E07612" w:rsidRDefault="00054E3E" w:rsidP="00054E3E">
      <w:pPr>
        <w:ind w:firstLine="1440"/>
        <w:rPr>
          <w:rFonts w:ascii="Bookman Old Style" w:hAnsi="Bookman Old Style"/>
        </w:rPr>
      </w:pPr>
    </w:p>
    <w:p w:rsidR="00054E3E" w:rsidRPr="00E07612" w:rsidRDefault="00054E3E" w:rsidP="00054E3E">
      <w:pPr>
        <w:jc w:val="center"/>
        <w:outlineLvl w:val="0"/>
        <w:rPr>
          <w:rFonts w:ascii="Bookman Old Style" w:hAnsi="Bookman Old Style"/>
          <w:b/>
        </w:rPr>
      </w:pPr>
    </w:p>
    <w:p w:rsidR="00054E3E" w:rsidRPr="00E07612" w:rsidRDefault="00054E3E" w:rsidP="00054E3E">
      <w:pPr>
        <w:jc w:val="center"/>
        <w:outlineLvl w:val="0"/>
        <w:rPr>
          <w:rFonts w:ascii="Bookman Old Style" w:hAnsi="Bookman Old Style"/>
          <w:b/>
        </w:rPr>
      </w:pPr>
      <w:r w:rsidRPr="00E07612">
        <w:rPr>
          <w:rFonts w:ascii="Bookman Old Style" w:hAnsi="Bookman Old Style"/>
          <w:b/>
        </w:rPr>
        <w:t>ANÍZIO TAVARES</w:t>
      </w:r>
    </w:p>
    <w:p w:rsidR="00054E3E" w:rsidRPr="00E07612" w:rsidRDefault="00054E3E" w:rsidP="00054E3E">
      <w:pPr>
        <w:ind w:firstLine="120"/>
        <w:jc w:val="center"/>
        <w:outlineLvl w:val="0"/>
        <w:rPr>
          <w:rFonts w:ascii="Bookman Old Style" w:hAnsi="Bookman Old Style"/>
        </w:rPr>
      </w:pPr>
      <w:r w:rsidRPr="00E07612">
        <w:rPr>
          <w:rFonts w:ascii="Bookman Old Style" w:hAnsi="Bookman Old Style"/>
        </w:rPr>
        <w:t>-Vice-Presidente/Vereador-</w:t>
      </w:r>
    </w:p>
    <w:p w:rsidR="00054E3E" w:rsidRPr="00E07612" w:rsidRDefault="00054E3E" w:rsidP="00054E3E">
      <w:pPr>
        <w:ind w:firstLine="120"/>
        <w:jc w:val="center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firstLine="120"/>
        <w:jc w:val="center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firstLine="120"/>
        <w:jc w:val="center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firstLine="120"/>
        <w:jc w:val="center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firstLine="120"/>
        <w:jc w:val="center"/>
        <w:outlineLvl w:val="0"/>
        <w:rPr>
          <w:rFonts w:ascii="Bookman Old Style" w:hAnsi="Bookman Old Style"/>
        </w:rPr>
      </w:pPr>
    </w:p>
    <w:p w:rsidR="00054E3E" w:rsidRPr="00E07612" w:rsidRDefault="00054E3E" w:rsidP="00054E3E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D5" w:rsidRDefault="005913D5">
      <w:r>
        <w:separator/>
      </w:r>
    </w:p>
  </w:endnote>
  <w:endnote w:type="continuationSeparator" w:id="0">
    <w:p w:rsidR="005913D5" w:rsidRDefault="0059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D5" w:rsidRDefault="005913D5">
      <w:r>
        <w:separator/>
      </w:r>
    </w:p>
  </w:footnote>
  <w:footnote w:type="continuationSeparator" w:id="0">
    <w:p w:rsidR="005913D5" w:rsidRDefault="0059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E3E"/>
    <w:rsid w:val="001D1394"/>
    <w:rsid w:val="003D3AA8"/>
    <w:rsid w:val="004C67DE"/>
    <w:rsid w:val="005913D5"/>
    <w:rsid w:val="007A5A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4E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54E3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