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E" w:rsidRDefault="00522EDE" w:rsidP="00522EDE">
      <w:pPr>
        <w:pStyle w:val="Ttulo"/>
      </w:pPr>
      <w:bookmarkStart w:id="0" w:name="_GoBack"/>
      <w:bookmarkEnd w:id="0"/>
      <w:r>
        <w:t>INDICAÇÃO Nº                               014 /2012</w:t>
      </w:r>
    </w:p>
    <w:p w:rsidR="00522EDE" w:rsidRDefault="00522EDE" w:rsidP="00522EDE">
      <w:pPr>
        <w:jc w:val="center"/>
        <w:rPr>
          <w:rFonts w:ascii="Bookman Old Style" w:hAnsi="Bookman Old Style"/>
          <w:b/>
          <w:u w:val="single"/>
        </w:rPr>
      </w:pPr>
    </w:p>
    <w:p w:rsidR="00522EDE" w:rsidRDefault="00522EDE" w:rsidP="00522EDE">
      <w:pPr>
        <w:jc w:val="center"/>
        <w:rPr>
          <w:rFonts w:ascii="Bookman Old Style" w:hAnsi="Bookman Old Style"/>
          <w:b/>
          <w:u w:val="single"/>
        </w:rPr>
      </w:pPr>
    </w:p>
    <w:p w:rsidR="00522EDE" w:rsidRDefault="00522EDE" w:rsidP="00522EDE">
      <w:pPr>
        <w:pStyle w:val="Recuodecorpodetexto"/>
        <w:ind w:left="4248"/>
      </w:pPr>
      <w:r>
        <w:t>“Asfaltamento, limpeza e iluminação em viela localizada no Jardim Santa Rita de Cássia.”</w:t>
      </w:r>
    </w:p>
    <w:p w:rsidR="00522EDE" w:rsidRDefault="00522EDE" w:rsidP="00522EDE">
      <w:pPr>
        <w:ind w:left="1440" w:firstLine="3600"/>
        <w:jc w:val="both"/>
        <w:rPr>
          <w:rFonts w:ascii="Bookman Old Style" w:hAnsi="Bookman Old Style"/>
        </w:rPr>
      </w:pPr>
    </w:p>
    <w:p w:rsidR="00522EDE" w:rsidRDefault="00522EDE" w:rsidP="00522EDE">
      <w:pPr>
        <w:ind w:left="1440" w:firstLine="3600"/>
        <w:jc w:val="both"/>
        <w:rPr>
          <w:rFonts w:ascii="Bookman Old Style" w:hAnsi="Bookman Old Style"/>
        </w:rPr>
      </w:pPr>
    </w:p>
    <w:p w:rsidR="00522EDE" w:rsidRPr="00022E8E" w:rsidRDefault="00522EDE" w:rsidP="00522ED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o asfaltamento, limpeza e iluminação em viela localizada entre a rua Tupis e </w:t>
      </w:r>
      <w:proofErr w:type="spellStart"/>
      <w:r>
        <w:rPr>
          <w:rFonts w:ascii="Bookman Old Style" w:hAnsi="Bookman Old Style"/>
        </w:rPr>
        <w:t>Cataguazes</w:t>
      </w:r>
      <w:proofErr w:type="spellEnd"/>
      <w:r>
        <w:rPr>
          <w:rFonts w:ascii="Bookman Old Style" w:hAnsi="Bookman Old Style"/>
        </w:rPr>
        <w:t>, no Jardim Santa Rita de Cássia, ao lado do nº. 1581 da Rua Tupis.</w:t>
      </w:r>
    </w:p>
    <w:p w:rsidR="00522EDE" w:rsidRDefault="00522EDE" w:rsidP="00522EDE">
      <w:pPr>
        <w:jc w:val="center"/>
        <w:rPr>
          <w:rFonts w:ascii="Bookman Old Style" w:hAnsi="Bookman Old Style"/>
          <w:b/>
        </w:rPr>
      </w:pPr>
    </w:p>
    <w:p w:rsidR="00522EDE" w:rsidRDefault="00522EDE" w:rsidP="00522EDE">
      <w:pPr>
        <w:jc w:val="center"/>
        <w:rPr>
          <w:rFonts w:ascii="Bookman Old Style" w:hAnsi="Bookman Old Style"/>
          <w:b/>
        </w:rPr>
      </w:pPr>
    </w:p>
    <w:p w:rsidR="00522EDE" w:rsidRDefault="00522EDE" w:rsidP="00522E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22EDE" w:rsidRDefault="00522EDE" w:rsidP="00522EDE">
      <w:pPr>
        <w:jc w:val="center"/>
        <w:rPr>
          <w:rFonts w:ascii="Bookman Old Style" w:hAnsi="Bookman Old Style"/>
          <w:b/>
        </w:rPr>
      </w:pPr>
    </w:p>
    <w:p w:rsidR="00522EDE" w:rsidRDefault="00522EDE" w:rsidP="00522EDE">
      <w:pPr>
        <w:jc w:val="center"/>
        <w:rPr>
          <w:rFonts w:ascii="Bookman Old Style" w:hAnsi="Bookman Old Style"/>
          <w:b/>
        </w:rPr>
      </w:pPr>
    </w:p>
    <w:p w:rsidR="00522EDE" w:rsidRDefault="00522EDE" w:rsidP="00522EDE">
      <w:pPr>
        <w:jc w:val="both"/>
        <w:rPr>
          <w:rFonts w:ascii="Bookman Old Style" w:hAnsi="Bookman Old Style"/>
          <w:b/>
        </w:rPr>
      </w:pPr>
    </w:p>
    <w:p w:rsidR="00522EDE" w:rsidRDefault="00522EDE" w:rsidP="00522ED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referida viela é muito utilizada por alunos da FAC que reclamam do estado em que se encontra uma das passagens para a Rua Tupis, visto que a mesma está suja, não possui iluminação e em dias de chuva a lama toma conta da viela, deixando os transeuntes à mercê do barro, portanto, solicitam que sejam tomadas providências quanto ao estado do local.</w:t>
      </w:r>
    </w:p>
    <w:p w:rsidR="00522EDE" w:rsidRDefault="00522EDE" w:rsidP="00522EDE">
      <w:pPr>
        <w:ind w:firstLine="1440"/>
        <w:outlineLvl w:val="0"/>
        <w:rPr>
          <w:rFonts w:ascii="Bookman Old Style" w:hAnsi="Bookman Old Style"/>
        </w:rPr>
      </w:pPr>
    </w:p>
    <w:p w:rsidR="00522EDE" w:rsidRDefault="00522EDE" w:rsidP="00522EDE">
      <w:pPr>
        <w:ind w:firstLine="1440"/>
        <w:outlineLvl w:val="0"/>
        <w:rPr>
          <w:rFonts w:ascii="Bookman Old Style" w:hAnsi="Bookman Old Style"/>
        </w:rPr>
      </w:pPr>
    </w:p>
    <w:p w:rsidR="00522EDE" w:rsidRDefault="00522EDE" w:rsidP="00522E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2012.</w:t>
      </w:r>
    </w:p>
    <w:p w:rsidR="00522EDE" w:rsidRDefault="00522EDE" w:rsidP="00522EDE">
      <w:pPr>
        <w:ind w:firstLine="1440"/>
        <w:rPr>
          <w:rFonts w:ascii="Bookman Old Style" w:hAnsi="Bookman Old Style"/>
        </w:rPr>
      </w:pPr>
    </w:p>
    <w:p w:rsidR="00522EDE" w:rsidRDefault="00522EDE" w:rsidP="00522EDE">
      <w:pPr>
        <w:rPr>
          <w:rFonts w:ascii="Bookman Old Style" w:hAnsi="Bookman Old Style"/>
        </w:rPr>
      </w:pPr>
    </w:p>
    <w:p w:rsidR="00522EDE" w:rsidRDefault="00522EDE" w:rsidP="00522EDE">
      <w:pPr>
        <w:ind w:firstLine="1440"/>
        <w:rPr>
          <w:rFonts w:ascii="Bookman Old Style" w:hAnsi="Bookman Old Style"/>
        </w:rPr>
      </w:pPr>
    </w:p>
    <w:p w:rsidR="00522EDE" w:rsidRDefault="00522EDE" w:rsidP="00522EDE">
      <w:pPr>
        <w:ind w:firstLine="1440"/>
        <w:rPr>
          <w:rFonts w:ascii="Bookman Old Style" w:hAnsi="Bookman Old Style"/>
        </w:rPr>
      </w:pPr>
    </w:p>
    <w:p w:rsidR="00522EDE" w:rsidRDefault="00522EDE" w:rsidP="00522EDE">
      <w:pPr>
        <w:jc w:val="center"/>
        <w:outlineLvl w:val="0"/>
        <w:rPr>
          <w:rFonts w:ascii="Bookman Old Style" w:hAnsi="Bookman Old Style"/>
          <w:b/>
        </w:rPr>
      </w:pPr>
    </w:p>
    <w:p w:rsidR="00522EDE" w:rsidRDefault="00522EDE" w:rsidP="00522E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22EDE" w:rsidRPr="007407C9" w:rsidRDefault="00522EDE" w:rsidP="00522ED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522EDE" w:rsidRDefault="00522EDE" w:rsidP="00522ED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5D" w:rsidRDefault="001C355D">
      <w:r>
        <w:separator/>
      </w:r>
    </w:p>
  </w:endnote>
  <w:endnote w:type="continuationSeparator" w:id="0">
    <w:p w:rsidR="001C355D" w:rsidRDefault="001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5D" w:rsidRDefault="001C355D">
      <w:r>
        <w:separator/>
      </w:r>
    </w:p>
  </w:footnote>
  <w:footnote w:type="continuationSeparator" w:id="0">
    <w:p w:rsidR="001C355D" w:rsidRDefault="001C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355D"/>
    <w:rsid w:val="001D1394"/>
    <w:rsid w:val="003D3AA8"/>
    <w:rsid w:val="004C67DE"/>
    <w:rsid w:val="00522EDE"/>
    <w:rsid w:val="008D20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22E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22ED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22ED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2E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