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9D" w:rsidRDefault="0006249D" w:rsidP="0006249D">
      <w:pPr>
        <w:pStyle w:val="Ttulo"/>
      </w:pPr>
      <w:bookmarkStart w:id="0" w:name="_GoBack"/>
      <w:bookmarkEnd w:id="0"/>
      <w:r>
        <w:t>INDICAÇÃO Nº                        021        /2012</w:t>
      </w:r>
    </w:p>
    <w:p w:rsidR="0006249D" w:rsidRDefault="0006249D" w:rsidP="0006249D">
      <w:pPr>
        <w:jc w:val="center"/>
        <w:rPr>
          <w:rFonts w:ascii="Bookman Old Style" w:hAnsi="Bookman Old Style"/>
          <w:b/>
          <w:u w:val="single"/>
        </w:rPr>
      </w:pPr>
    </w:p>
    <w:p w:rsidR="0006249D" w:rsidRDefault="0006249D" w:rsidP="0006249D">
      <w:pPr>
        <w:jc w:val="center"/>
        <w:rPr>
          <w:rFonts w:ascii="Bookman Old Style" w:hAnsi="Bookman Old Style"/>
          <w:b/>
          <w:u w:val="single"/>
        </w:rPr>
      </w:pPr>
    </w:p>
    <w:p w:rsidR="0006249D" w:rsidRDefault="0006249D" w:rsidP="0006249D">
      <w:pPr>
        <w:pStyle w:val="Recuodecorpodetexto"/>
        <w:ind w:left="4248"/>
      </w:pPr>
      <w:r>
        <w:t>“Instalação de cesto para descarte de lixo em praça pública do Jardim Santa Rita de Cássia.”</w:t>
      </w:r>
    </w:p>
    <w:p w:rsidR="0006249D" w:rsidRDefault="0006249D" w:rsidP="0006249D">
      <w:pPr>
        <w:ind w:left="1440" w:firstLine="3600"/>
        <w:jc w:val="both"/>
        <w:rPr>
          <w:rFonts w:ascii="Bookman Old Style" w:hAnsi="Bookman Old Style"/>
        </w:rPr>
      </w:pPr>
    </w:p>
    <w:p w:rsidR="0006249D" w:rsidRDefault="0006249D" w:rsidP="0006249D">
      <w:pPr>
        <w:ind w:left="1440" w:firstLine="3600"/>
        <w:jc w:val="both"/>
        <w:rPr>
          <w:rFonts w:ascii="Bookman Old Style" w:hAnsi="Bookman Old Style"/>
        </w:rPr>
      </w:pPr>
    </w:p>
    <w:p w:rsidR="0006249D" w:rsidRPr="00022E8E" w:rsidRDefault="0006249D" w:rsidP="0006249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instalação de cesto para descarte de lixo em praça pública localizada à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defronte ao nº 371, no Jardim Santa Rita de Cássia</w:t>
      </w:r>
      <w:r w:rsidRPr="006C5CFB">
        <w:rPr>
          <w:rFonts w:ascii="Bookman Old Style" w:hAnsi="Bookman Old Style"/>
        </w:rPr>
        <w:t>.</w:t>
      </w:r>
    </w:p>
    <w:p w:rsidR="0006249D" w:rsidRDefault="0006249D" w:rsidP="0006249D">
      <w:pPr>
        <w:jc w:val="center"/>
        <w:rPr>
          <w:rFonts w:ascii="Bookman Old Style" w:hAnsi="Bookman Old Style"/>
          <w:b/>
        </w:rPr>
      </w:pPr>
    </w:p>
    <w:p w:rsidR="0006249D" w:rsidRDefault="0006249D" w:rsidP="0006249D">
      <w:pPr>
        <w:jc w:val="center"/>
        <w:rPr>
          <w:rFonts w:ascii="Bookman Old Style" w:hAnsi="Bookman Old Style"/>
          <w:b/>
        </w:rPr>
      </w:pPr>
    </w:p>
    <w:p w:rsidR="0006249D" w:rsidRDefault="0006249D" w:rsidP="000624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6249D" w:rsidRDefault="0006249D" w:rsidP="0006249D">
      <w:pPr>
        <w:jc w:val="center"/>
        <w:rPr>
          <w:rFonts w:ascii="Bookman Old Style" w:hAnsi="Bookman Old Style"/>
          <w:b/>
        </w:rPr>
      </w:pPr>
    </w:p>
    <w:p w:rsidR="0006249D" w:rsidRDefault="0006249D" w:rsidP="0006249D">
      <w:pPr>
        <w:jc w:val="center"/>
        <w:rPr>
          <w:rFonts w:ascii="Bookman Old Style" w:hAnsi="Bookman Old Style"/>
          <w:b/>
        </w:rPr>
      </w:pPr>
    </w:p>
    <w:p w:rsidR="0006249D" w:rsidRDefault="0006249D" w:rsidP="0006249D">
      <w:pPr>
        <w:jc w:val="both"/>
        <w:rPr>
          <w:rFonts w:ascii="Bookman Old Style" w:hAnsi="Bookman Old Style"/>
          <w:b/>
        </w:rPr>
      </w:pPr>
    </w:p>
    <w:p w:rsidR="0006249D" w:rsidRDefault="0006249D" w:rsidP="0006249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Devido a falta de cesto para descarte, moradores das imediações, alegam que pessoas estão descartando lixos de todos os tipos no meio da praça que serve como área de lazer aos moradores e demais visitantes, portanto, para tentar solucionar o problema, solicitam a instalação deste cesto para sanar a situação.</w:t>
      </w:r>
    </w:p>
    <w:p w:rsidR="0006249D" w:rsidRDefault="0006249D" w:rsidP="0006249D">
      <w:pPr>
        <w:ind w:firstLine="1440"/>
        <w:outlineLvl w:val="0"/>
        <w:rPr>
          <w:rFonts w:ascii="Bookman Old Style" w:hAnsi="Bookman Old Style"/>
        </w:rPr>
      </w:pPr>
    </w:p>
    <w:p w:rsidR="0006249D" w:rsidRDefault="0006249D" w:rsidP="0006249D">
      <w:pPr>
        <w:ind w:firstLine="1440"/>
        <w:outlineLvl w:val="0"/>
        <w:rPr>
          <w:rFonts w:ascii="Bookman Old Style" w:hAnsi="Bookman Old Style"/>
        </w:rPr>
      </w:pPr>
    </w:p>
    <w:p w:rsidR="0006249D" w:rsidRDefault="0006249D" w:rsidP="000624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06249D" w:rsidRDefault="0006249D" w:rsidP="0006249D">
      <w:pPr>
        <w:ind w:firstLine="1440"/>
        <w:rPr>
          <w:rFonts w:ascii="Bookman Old Style" w:hAnsi="Bookman Old Style"/>
        </w:rPr>
      </w:pPr>
    </w:p>
    <w:p w:rsidR="0006249D" w:rsidRDefault="0006249D" w:rsidP="0006249D">
      <w:pPr>
        <w:rPr>
          <w:rFonts w:ascii="Bookman Old Style" w:hAnsi="Bookman Old Style"/>
        </w:rPr>
      </w:pPr>
    </w:p>
    <w:p w:rsidR="0006249D" w:rsidRDefault="0006249D" w:rsidP="0006249D">
      <w:pPr>
        <w:ind w:firstLine="1440"/>
        <w:rPr>
          <w:rFonts w:ascii="Bookman Old Style" w:hAnsi="Bookman Old Style"/>
        </w:rPr>
      </w:pPr>
    </w:p>
    <w:p w:rsidR="0006249D" w:rsidRDefault="0006249D" w:rsidP="0006249D">
      <w:pPr>
        <w:ind w:firstLine="1440"/>
        <w:rPr>
          <w:rFonts w:ascii="Bookman Old Style" w:hAnsi="Bookman Old Style"/>
        </w:rPr>
      </w:pPr>
    </w:p>
    <w:p w:rsidR="0006249D" w:rsidRDefault="0006249D" w:rsidP="0006249D">
      <w:pPr>
        <w:jc w:val="center"/>
        <w:outlineLvl w:val="0"/>
        <w:rPr>
          <w:rFonts w:ascii="Bookman Old Style" w:hAnsi="Bookman Old Style"/>
          <w:b/>
        </w:rPr>
      </w:pPr>
    </w:p>
    <w:p w:rsidR="0006249D" w:rsidRDefault="0006249D" w:rsidP="000624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6249D" w:rsidRPr="007407C9" w:rsidRDefault="0006249D" w:rsidP="0006249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06249D" w:rsidRDefault="0006249D" w:rsidP="000624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C9" w:rsidRDefault="002826C9">
      <w:r>
        <w:separator/>
      </w:r>
    </w:p>
  </w:endnote>
  <w:endnote w:type="continuationSeparator" w:id="0">
    <w:p w:rsidR="002826C9" w:rsidRDefault="0028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C9" w:rsidRDefault="002826C9">
      <w:r>
        <w:separator/>
      </w:r>
    </w:p>
  </w:footnote>
  <w:footnote w:type="continuationSeparator" w:id="0">
    <w:p w:rsidR="002826C9" w:rsidRDefault="0028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49D"/>
    <w:rsid w:val="001D1394"/>
    <w:rsid w:val="002826C9"/>
    <w:rsid w:val="003D3AA8"/>
    <w:rsid w:val="004C67DE"/>
    <w:rsid w:val="00840EA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24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249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6249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24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