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7E" w:rsidRDefault="006E357E" w:rsidP="006E357E">
      <w:bookmarkStart w:id="0" w:name="_GoBack"/>
      <w:bookmarkEnd w:id="0"/>
    </w:p>
    <w:p w:rsidR="006E357E" w:rsidRPr="00EF57D2" w:rsidRDefault="006E357E" w:rsidP="006E357E">
      <w:pPr>
        <w:rPr>
          <w:rFonts w:ascii="Bookman Old Style" w:hAnsi="Bookman Old Style"/>
        </w:rPr>
      </w:pPr>
    </w:p>
    <w:p w:rsidR="006E357E" w:rsidRPr="00EF57D2" w:rsidRDefault="006E357E" w:rsidP="006E357E">
      <w:pPr>
        <w:rPr>
          <w:rFonts w:ascii="Bookman Old Style" w:hAnsi="Bookman Old Style"/>
        </w:rPr>
      </w:pPr>
    </w:p>
    <w:p w:rsidR="006E357E" w:rsidRPr="00EF57D2" w:rsidRDefault="006E357E" w:rsidP="006E357E">
      <w:pPr>
        <w:pStyle w:val="Ttulo"/>
        <w:spacing w:line="480" w:lineRule="auto"/>
      </w:pPr>
      <w:r w:rsidRPr="00EF57D2">
        <w:t xml:space="preserve">INDICAÇÃO N°                </w:t>
      </w:r>
      <w:r>
        <w:t>100</w:t>
      </w:r>
      <w:r w:rsidRPr="00EF57D2">
        <w:t xml:space="preserve"> /12</w:t>
      </w:r>
    </w:p>
    <w:p w:rsidR="006E357E" w:rsidRPr="00EF57D2" w:rsidRDefault="006E357E" w:rsidP="006E357E">
      <w:pPr>
        <w:spacing w:line="480" w:lineRule="auto"/>
        <w:rPr>
          <w:rFonts w:ascii="Bookman Old Style" w:hAnsi="Bookman Old Style" w:cs="Arial"/>
          <w:color w:val="000000"/>
        </w:rPr>
      </w:pPr>
    </w:p>
    <w:p w:rsidR="006E357E" w:rsidRPr="00EF57D2" w:rsidRDefault="006E357E" w:rsidP="006E357E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limpeza e manutenção em área do Jardim Dulce, entre as Ruas  das Palmas, </w:t>
      </w:r>
      <w:proofErr w:type="spellStart"/>
      <w:r>
        <w:rPr>
          <w:rFonts w:cs="Arial"/>
          <w:color w:val="000000"/>
        </w:rPr>
        <w:t>Hortências</w:t>
      </w:r>
      <w:proofErr w:type="spellEnd"/>
      <w:r>
        <w:rPr>
          <w:rFonts w:cs="Arial"/>
          <w:color w:val="000000"/>
        </w:rPr>
        <w:t>, Maracujás e Lírios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6E357E" w:rsidRPr="00EF57D2" w:rsidRDefault="006E357E" w:rsidP="006E357E">
      <w:pPr>
        <w:pStyle w:val="Recuodecorpodetexto"/>
        <w:spacing w:line="480" w:lineRule="auto"/>
        <w:rPr>
          <w:rFonts w:cs="Arial"/>
          <w:color w:val="000000"/>
        </w:rPr>
      </w:pPr>
    </w:p>
    <w:p w:rsidR="006E357E" w:rsidRPr="00EF57D2" w:rsidRDefault="006E357E" w:rsidP="006E357E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6E357E" w:rsidRDefault="006E357E" w:rsidP="006E357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limpeza e manutenção em área do Jardim Dulce, entre as Ruas das Palmas, </w:t>
      </w:r>
      <w:proofErr w:type="spellStart"/>
      <w:r>
        <w:rPr>
          <w:rFonts w:cs="Arial"/>
        </w:rPr>
        <w:t>Hortências</w:t>
      </w:r>
      <w:proofErr w:type="spellEnd"/>
      <w:r>
        <w:rPr>
          <w:rFonts w:cs="Arial"/>
        </w:rPr>
        <w:t xml:space="preserve">, Maracujás e Lírios. O local se encontra com mato alto e também sofre com o descarte irregular de lixo e entulho. Os moradores daquela região da cidade estão revoltados com a falta de cuidados e preocupados com a destinação que será dada àquela área. </w:t>
      </w:r>
    </w:p>
    <w:p w:rsidR="006E357E" w:rsidRPr="00EF57D2" w:rsidRDefault="006E357E" w:rsidP="006E357E">
      <w:pPr>
        <w:pStyle w:val="Recuodecorpodetexto"/>
        <w:spacing w:line="480" w:lineRule="auto"/>
        <w:ind w:left="0" w:firstLine="1440"/>
        <w:rPr>
          <w:rFonts w:cs="Arial"/>
        </w:rPr>
      </w:pPr>
    </w:p>
    <w:p w:rsidR="006E357E" w:rsidRPr="00EF57D2" w:rsidRDefault="006E357E" w:rsidP="006E357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05</w:t>
      </w:r>
      <w:r w:rsidRPr="00EF57D2">
        <w:rPr>
          <w:rFonts w:cs="Arial"/>
        </w:rPr>
        <w:t xml:space="preserve"> de Janeiro de 2012.</w:t>
      </w:r>
    </w:p>
    <w:p w:rsidR="006E357E" w:rsidRPr="00EF57D2" w:rsidRDefault="006E357E" w:rsidP="006E357E">
      <w:pPr>
        <w:jc w:val="both"/>
        <w:rPr>
          <w:rFonts w:ascii="Bookman Old Style" w:hAnsi="Bookman Old Style"/>
        </w:rPr>
      </w:pPr>
    </w:p>
    <w:p w:rsidR="006E357E" w:rsidRPr="00EF57D2" w:rsidRDefault="006E357E" w:rsidP="006E357E">
      <w:pPr>
        <w:jc w:val="both"/>
        <w:rPr>
          <w:rFonts w:ascii="Bookman Old Style" w:hAnsi="Bookman Old Style"/>
        </w:rPr>
      </w:pPr>
    </w:p>
    <w:p w:rsidR="006E357E" w:rsidRPr="00EF57D2" w:rsidRDefault="006E357E" w:rsidP="006E357E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6E357E" w:rsidRPr="00EF57D2" w:rsidRDefault="006E357E" w:rsidP="006E357E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6E357E" w:rsidRPr="00EC42C0" w:rsidRDefault="006E357E" w:rsidP="006E357E">
      <w:pPr>
        <w:pStyle w:val="Recuodecorpodetexto2"/>
        <w:rPr>
          <w:rFonts w:ascii="Bookman Old Style" w:hAnsi="Bookman Old Style"/>
        </w:rPr>
      </w:pPr>
    </w:p>
    <w:p w:rsidR="006E357E" w:rsidRPr="004B32A9" w:rsidRDefault="006E357E" w:rsidP="006E357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3C" w:rsidRDefault="004F6D3C">
      <w:r>
        <w:separator/>
      </w:r>
    </w:p>
  </w:endnote>
  <w:endnote w:type="continuationSeparator" w:id="0">
    <w:p w:rsidR="004F6D3C" w:rsidRDefault="004F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3C" w:rsidRDefault="004F6D3C">
      <w:r>
        <w:separator/>
      </w:r>
    </w:p>
  </w:footnote>
  <w:footnote w:type="continuationSeparator" w:id="0">
    <w:p w:rsidR="004F6D3C" w:rsidRDefault="004F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6D3C"/>
    <w:rsid w:val="005171A1"/>
    <w:rsid w:val="006E357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E357E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6E357E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E357E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357E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E357E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6E357E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E357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E357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