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5758F">
        <w:rPr>
          <w:rFonts w:ascii="Arial" w:hAnsi="Arial" w:cs="Arial"/>
        </w:rPr>
        <w:t>00385</w:t>
      </w:r>
      <w:r>
        <w:rPr>
          <w:rFonts w:ascii="Arial" w:hAnsi="Arial" w:cs="Arial"/>
        </w:rPr>
        <w:t>/</w:t>
      </w:r>
      <w:r w:rsidR="0015758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C564F8">
        <w:rPr>
          <w:rFonts w:ascii="Arial" w:hAnsi="Arial" w:cs="Arial"/>
          <w:sz w:val="24"/>
          <w:szCs w:val="24"/>
        </w:rPr>
        <w:t xml:space="preserve">de </w:t>
      </w:r>
      <w:r w:rsidR="0075280C">
        <w:rPr>
          <w:rFonts w:ascii="Arial" w:hAnsi="Arial" w:cs="Arial"/>
          <w:sz w:val="24"/>
          <w:szCs w:val="24"/>
        </w:rPr>
        <w:t>distribuição de cascalho</w:t>
      </w:r>
      <w:r w:rsidR="00F03519">
        <w:rPr>
          <w:rFonts w:ascii="Arial" w:hAnsi="Arial" w:cs="Arial"/>
          <w:sz w:val="24"/>
          <w:szCs w:val="24"/>
        </w:rPr>
        <w:t>,</w:t>
      </w:r>
      <w:r w:rsidR="0075280C">
        <w:rPr>
          <w:rFonts w:ascii="Arial" w:hAnsi="Arial" w:cs="Arial"/>
          <w:sz w:val="24"/>
          <w:szCs w:val="24"/>
        </w:rPr>
        <w:t xml:space="preserve"> no </w:t>
      </w:r>
      <w:r w:rsidR="00F03519">
        <w:rPr>
          <w:rFonts w:ascii="Arial" w:hAnsi="Arial" w:cs="Arial"/>
          <w:sz w:val="24"/>
          <w:szCs w:val="24"/>
        </w:rPr>
        <w:t xml:space="preserve">Bairro </w:t>
      </w:r>
      <w:r w:rsidR="0075280C">
        <w:rPr>
          <w:rFonts w:ascii="Arial" w:hAnsi="Arial" w:cs="Arial"/>
          <w:sz w:val="24"/>
          <w:szCs w:val="24"/>
        </w:rPr>
        <w:t>Santa Alice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5280C">
        <w:rPr>
          <w:rFonts w:ascii="Arial" w:hAnsi="Arial" w:cs="Arial"/>
          <w:sz w:val="24"/>
          <w:szCs w:val="24"/>
        </w:rPr>
        <w:t xml:space="preserve">que apenas algumas ruas </w:t>
      </w:r>
      <w:r w:rsidR="00F03519">
        <w:rPr>
          <w:rFonts w:ascii="Arial" w:hAnsi="Arial" w:cs="Arial"/>
          <w:sz w:val="24"/>
          <w:szCs w:val="24"/>
        </w:rPr>
        <w:t>do Bairro S</w:t>
      </w:r>
      <w:r w:rsidR="0075280C">
        <w:rPr>
          <w:rFonts w:ascii="Arial" w:hAnsi="Arial" w:cs="Arial"/>
          <w:sz w:val="24"/>
          <w:szCs w:val="24"/>
        </w:rPr>
        <w:t>anta Alice receberam cascalho nas estradas de acesso às chácaras ali existentes</w:t>
      </w:r>
      <w:r w:rsidR="00F03519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64F8" w:rsidRDefault="00FF3852" w:rsidP="00FF3852">
      <w:pPr>
        <w:ind w:firstLine="14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564F8">
        <w:rPr>
          <w:rFonts w:ascii="Arial" w:hAnsi="Arial" w:cs="Arial"/>
          <w:sz w:val="24"/>
          <w:szCs w:val="24"/>
        </w:rPr>
        <w:t xml:space="preserve">que </w:t>
      </w:r>
      <w:r w:rsidR="0075280C">
        <w:rPr>
          <w:rFonts w:ascii="Arial" w:hAnsi="Arial" w:cs="Arial"/>
          <w:sz w:val="24"/>
          <w:szCs w:val="24"/>
        </w:rPr>
        <w:t xml:space="preserve">mesmo as ruas que foram contempladas com camada de cascalho, esse serviço foi realizado parcialmente, visto que, a Rua Walter Aranha de Oliveira recebeu cascalho em dois trechos, do inicio da Rua até a residência de número 217 e da residência de número 380 ao final da </w:t>
      </w:r>
      <w:r w:rsidR="00F03519">
        <w:rPr>
          <w:rFonts w:ascii="Arial" w:hAnsi="Arial" w:cs="Arial"/>
          <w:sz w:val="24"/>
          <w:szCs w:val="24"/>
        </w:rPr>
        <w:t>mesma</w:t>
      </w:r>
      <w:r w:rsidR="0075280C">
        <w:rPr>
          <w:rFonts w:ascii="Arial" w:hAnsi="Arial" w:cs="Arial"/>
          <w:sz w:val="24"/>
          <w:szCs w:val="24"/>
        </w:rPr>
        <w:t xml:space="preserve">, </w:t>
      </w:r>
      <w:r w:rsidR="00F03519">
        <w:rPr>
          <w:rFonts w:ascii="Arial" w:hAnsi="Arial" w:cs="Arial"/>
          <w:sz w:val="24"/>
          <w:szCs w:val="24"/>
        </w:rPr>
        <w:t xml:space="preserve">já na </w:t>
      </w:r>
      <w:r w:rsidR="0075280C">
        <w:rPr>
          <w:rFonts w:ascii="Arial" w:hAnsi="Arial" w:cs="Arial"/>
          <w:sz w:val="24"/>
          <w:szCs w:val="24"/>
        </w:rPr>
        <w:t xml:space="preserve">Rua </w:t>
      </w:r>
      <w:r w:rsidR="00F03519">
        <w:rPr>
          <w:rFonts w:ascii="Arial" w:hAnsi="Arial" w:cs="Arial"/>
          <w:sz w:val="24"/>
          <w:szCs w:val="24"/>
        </w:rPr>
        <w:t xml:space="preserve">Maestro </w:t>
      </w:r>
      <w:r w:rsidR="0075280C">
        <w:rPr>
          <w:rFonts w:ascii="Arial" w:hAnsi="Arial" w:cs="Arial"/>
          <w:sz w:val="24"/>
          <w:szCs w:val="24"/>
        </w:rPr>
        <w:t>José Domingues</w:t>
      </w:r>
      <w:r w:rsidR="00F03519">
        <w:rPr>
          <w:rFonts w:ascii="Arial" w:hAnsi="Arial" w:cs="Arial"/>
          <w:sz w:val="24"/>
          <w:szCs w:val="24"/>
        </w:rPr>
        <w:t xml:space="preserve"> ganhou cascalho do número 250 à 422, Rua Luiz Carlos </w:t>
      </w:r>
      <w:proofErr w:type="spellStart"/>
      <w:r w:rsidR="00F03519">
        <w:rPr>
          <w:rFonts w:ascii="Arial" w:hAnsi="Arial" w:cs="Arial"/>
          <w:sz w:val="24"/>
          <w:szCs w:val="24"/>
        </w:rPr>
        <w:t>Braulino</w:t>
      </w:r>
      <w:proofErr w:type="spellEnd"/>
      <w:r w:rsidR="00F03519">
        <w:rPr>
          <w:rFonts w:ascii="Arial" w:hAnsi="Arial" w:cs="Arial"/>
          <w:sz w:val="24"/>
          <w:szCs w:val="24"/>
        </w:rPr>
        <w:t xml:space="preserve"> contemplada do número 451 até o final da referida Rua, Rua Antônio de Oliveira Lino, do 413 ao final da Rua e também próximo ao cruzamento da Nelson </w:t>
      </w:r>
      <w:proofErr w:type="spellStart"/>
      <w:r w:rsidR="00F03519">
        <w:rPr>
          <w:rFonts w:ascii="Arial" w:hAnsi="Arial" w:cs="Arial"/>
          <w:sz w:val="24"/>
          <w:szCs w:val="24"/>
        </w:rPr>
        <w:t>Mateide</w:t>
      </w:r>
      <w:proofErr w:type="spellEnd"/>
      <w:r w:rsidR="00F03519">
        <w:rPr>
          <w:rFonts w:ascii="Arial" w:hAnsi="Arial" w:cs="Arial"/>
          <w:sz w:val="24"/>
          <w:szCs w:val="24"/>
        </w:rPr>
        <w:t xml:space="preserve"> com a Benedito de Oliveira</w:t>
      </w:r>
      <w:r w:rsidR="0075280C">
        <w:rPr>
          <w:rFonts w:ascii="Arial" w:hAnsi="Arial" w:cs="Arial"/>
          <w:sz w:val="24"/>
          <w:szCs w:val="24"/>
        </w:rPr>
        <w:t xml:space="preserve"> </w:t>
      </w:r>
      <w:r w:rsidR="00C564F8" w:rsidRPr="00C564F8">
        <w:rPr>
          <w:rFonts w:ascii="Arial" w:hAnsi="Arial" w:cs="Arial"/>
          <w:b/>
          <w:i/>
        </w:rPr>
        <w:t>.</w:t>
      </w:r>
      <w:r w:rsidR="00C564F8">
        <w:rPr>
          <w:rFonts w:ascii="Arial" w:hAnsi="Arial" w:cs="Arial"/>
          <w:b/>
          <w:i/>
        </w:rPr>
        <w:t xml:space="preserve"> </w:t>
      </w:r>
    </w:p>
    <w:p w:rsidR="00F03519" w:rsidRDefault="00F03519" w:rsidP="00FF3852">
      <w:pPr>
        <w:ind w:firstLine="1440"/>
        <w:jc w:val="both"/>
        <w:rPr>
          <w:rFonts w:ascii="Arial" w:hAnsi="Arial" w:cs="Arial"/>
          <w:b/>
          <w:i/>
        </w:rPr>
      </w:pPr>
    </w:p>
    <w:p w:rsidR="00F03519" w:rsidRPr="00F03519" w:rsidRDefault="00F035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3519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alguns moradores estão se sentindo preteridos pelo poder público.</w:t>
      </w:r>
    </w:p>
    <w:p w:rsidR="00C564F8" w:rsidRDefault="00C564F8" w:rsidP="00FF3852">
      <w:pPr>
        <w:ind w:firstLine="1440"/>
        <w:jc w:val="both"/>
        <w:rPr>
          <w:rFonts w:ascii="Arial" w:hAnsi="Arial" w:cs="Arial"/>
          <w:b/>
          <w:i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B6BD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F03519">
        <w:rPr>
          <w:rFonts w:ascii="Arial" w:hAnsi="Arial" w:cs="Arial"/>
          <w:sz w:val="24"/>
          <w:szCs w:val="24"/>
        </w:rPr>
        <w:t>Qual critério utilizado pela Administração no momento de distribuição de cascalho no Bairro Santa Alice</w:t>
      </w:r>
      <w:r w:rsidR="000B6BDE">
        <w:rPr>
          <w:rFonts w:ascii="Arial" w:hAnsi="Arial" w:cs="Arial"/>
          <w:sz w:val="24"/>
          <w:szCs w:val="24"/>
        </w:rPr>
        <w:t>?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F03519">
        <w:rPr>
          <w:rFonts w:ascii="Arial" w:hAnsi="Arial" w:cs="Arial"/>
          <w:sz w:val="24"/>
          <w:szCs w:val="24"/>
        </w:rPr>
        <w:t>Não seria correto fazer a distribuição, do inicio do bairro, seguir distribuindo de forma a contemplar todas as ruas?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514E15">
        <w:rPr>
          <w:rFonts w:ascii="Arial" w:hAnsi="Arial" w:cs="Arial"/>
          <w:sz w:val="24"/>
          <w:szCs w:val="24"/>
        </w:rPr>
        <w:t>A alegação de alguns moradores, quanto a serem preteridos pelo poder público fere o principio da i</w:t>
      </w:r>
      <w:r w:rsidR="00D95523">
        <w:rPr>
          <w:rFonts w:ascii="Arial" w:hAnsi="Arial" w:cs="Arial"/>
          <w:sz w:val="24"/>
          <w:szCs w:val="24"/>
        </w:rPr>
        <w:t>gualdade</w:t>
      </w:r>
      <w:r w:rsidR="00514E15">
        <w:rPr>
          <w:rFonts w:ascii="Arial" w:hAnsi="Arial" w:cs="Arial"/>
          <w:sz w:val="24"/>
          <w:szCs w:val="24"/>
        </w:rPr>
        <w:t xml:space="preserve">. </w:t>
      </w:r>
      <w:r w:rsidR="00D95523" w:rsidRPr="00D95523">
        <w:rPr>
          <w:rFonts w:ascii="Arial" w:hAnsi="Arial" w:cs="Arial"/>
          <w:sz w:val="24"/>
          <w:szCs w:val="24"/>
        </w:rPr>
        <w:t xml:space="preserve">A Constituição Federal de </w:t>
      </w:r>
      <w:r w:rsidR="00D95523" w:rsidRPr="00D95523">
        <w:rPr>
          <w:rFonts w:ascii="Arial" w:hAnsi="Arial" w:cs="Arial"/>
          <w:sz w:val="24"/>
          <w:szCs w:val="24"/>
        </w:rPr>
        <w:lastRenderedPageBreak/>
        <w:t xml:space="preserve">1988 adotou o princípio da igualdade de direitos, prevendo a igualdade de aptidão, </w:t>
      </w:r>
      <w:r w:rsidR="00D95523">
        <w:rPr>
          <w:rFonts w:ascii="Arial" w:hAnsi="Arial" w:cs="Arial"/>
          <w:sz w:val="24"/>
          <w:szCs w:val="24"/>
        </w:rPr>
        <w:t>uma igualdade de possibilidades</w:t>
      </w:r>
      <w:r w:rsidR="00D95523" w:rsidRPr="00D95523">
        <w:rPr>
          <w:rFonts w:ascii="Arial" w:hAnsi="Arial" w:cs="Arial"/>
          <w:sz w:val="24"/>
          <w:szCs w:val="24"/>
        </w:rPr>
        <w:t>, ou seja, todos os cidadãos têm o direito de tratamento idêntico pela lei, em consonância com os critérios albergados pelo ordenamento jurídico</w:t>
      </w:r>
      <w:r w:rsidR="00D95523">
        <w:rPr>
          <w:rFonts w:ascii="Arial" w:hAnsi="Arial" w:cs="Arial"/>
          <w:sz w:val="24"/>
          <w:szCs w:val="24"/>
        </w:rPr>
        <w:t>.</w:t>
      </w:r>
    </w:p>
    <w:p w:rsidR="00D95523" w:rsidRDefault="00D955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523" w:rsidRPr="00D95523" w:rsidRDefault="00D95523" w:rsidP="00D95523">
      <w:pPr>
        <w:pStyle w:val="NormalWeb"/>
        <w:spacing w:before="135" w:beforeAutospacing="0" w:after="0" w:afterAutospacing="0"/>
        <w:ind w:left="270"/>
        <w:jc w:val="both"/>
        <w:textAlignment w:val="baseline"/>
        <w:rPr>
          <w:rFonts w:ascii="Arial" w:hAnsi="Arial" w:cs="Arial"/>
        </w:rPr>
      </w:pPr>
      <w:r w:rsidRPr="00D95523">
        <w:rPr>
          <w:rFonts w:ascii="Arial" w:hAnsi="Arial" w:cs="Arial"/>
          <w:color w:val="000000"/>
        </w:rPr>
        <w:t>O princípio da igualdade vincula a Administração Pública à não discriminação, positiva ou negativa, dos cidadãos</w:t>
      </w:r>
    </w:p>
    <w:p w:rsidR="00D95523" w:rsidRPr="00D95523" w:rsidRDefault="00D95523" w:rsidP="00D95523">
      <w:pPr>
        <w:pStyle w:val="NormalWeb"/>
        <w:spacing w:before="135" w:beforeAutospacing="0" w:after="0" w:afterAutospacing="0"/>
        <w:ind w:left="270"/>
        <w:jc w:val="both"/>
        <w:textAlignment w:val="baseline"/>
        <w:rPr>
          <w:rFonts w:ascii="Arial" w:hAnsi="Arial" w:cs="Arial"/>
        </w:rPr>
      </w:pPr>
      <w:r w:rsidRPr="00D95523">
        <w:rPr>
          <w:rFonts w:ascii="Arial" w:hAnsi="Arial" w:cs="Arial"/>
          <w:color w:val="000000"/>
        </w:rPr>
        <w:t>O princípio da igualdade tem um duplo conteúdo: a obrigação de dar tratamento igual a situações que sejam juridicamente iguais, e a obrigação de dar tratamento diferenciado a situações que sejam juridicamente diferentes. Assim, o princípio da igualdade desenvolve-se em duas vertentes:</w:t>
      </w:r>
    </w:p>
    <w:p w:rsidR="00D95523" w:rsidRPr="00D95523" w:rsidRDefault="00D95523" w:rsidP="00D95523">
      <w:pPr>
        <w:pStyle w:val="NormalWeb"/>
        <w:spacing w:before="135" w:beforeAutospacing="0" w:after="0" w:afterAutospacing="0"/>
        <w:ind w:left="540"/>
        <w:jc w:val="both"/>
        <w:rPr>
          <w:rFonts w:ascii="Arial" w:hAnsi="Arial" w:cs="Arial"/>
        </w:rPr>
      </w:pPr>
      <w:r w:rsidRPr="00D95523">
        <w:rPr>
          <w:rFonts w:ascii="Arial" w:hAnsi="Arial" w:cs="Arial"/>
        </w:rPr>
        <w:t xml:space="preserve">» </w:t>
      </w:r>
      <w:r w:rsidRPr="00D95523">
        <w:rPr>
          <w:rFonts w:ascii="Arial" w:hAnsi="Arial" w:cs="Arial"/>
          <w:color w:val="000000"/>
        </w:rPr>
        <w:t>A proibição da discriminação</w:t>
      </w:r>
    </w:p>
    <w:p w:rsidR="00D95523" w:rsidRPr="00D95523" w:rsidRDefault="00D95523" w:rsidP="00D95523">
      <w:pPr>
        <w:pStyle w:val="NormalWeb"/>
        <w:spacing w:before="135" w:beforeAutospacing="0" w:after="0" w:afterAutospacing="0"/>
        <w:ind w:left="142" w:firstLine="398"/>
        <w:jc w:val="both"/>
        <w:rPr>
          <w:rFonts w:ascii="Arial" w:hAnsi="Arial" w:cs="Arial"/>
        </w:rPr>
      </w:pPr>
      <w:r w:rsidRPr="00D95523">
        <w:rPr>
          <w:rFonts w:ascii="Arial" w:hAnsi="Arial" w:cs="Arial"/>
        </w:rPr>
        <w:t xml:space="preserve">» </w:t>
      </w:r>
      <w:r w:rsidRPr="00D95523">
        <w:rPr>
          <w:rFonts w:ascii="Arial" w:hAnsi="Arial" w:cs="Arial"/>
          <w:color w:val="000000"/>
        </w:rPr>
        <w:t>A obrigação da diferenciação</w:t>
      </w:r>
      <w:r>
        <w:rPr>
          <w:rFonts w:ascii="Arial" w:hAnsi="Arial" w:cs="Arial"/>
          <w:color w:val="000000"/>
        </w:rPr>
        <w:t xml:space="preserve">, assim, poderia a Administração explicar o porquê de algumas ruas do mesmo bairro não receberem o beneficio? </w:t>
      </w:r>
    </w:p>
    <w:p w:rsidR="00D95523" w:rsidRPr="00D95523" w:rsidRDefault="00D955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523" w:rsidRPr="00D95523" w:rsidRDefault="00D955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D95523">
        <w:rPr>
          <w:rFonts w:ascii="Arial" w:hAnsi="Arial" w:cs="Arial"/>
          <w:sz w:val="24"/>
          <w:szCs w:val="24"/>
        </w:rPr>
        <w:t>Demais informações que julgar pertinente</w:t>
      </w:r>
      <w:r w:rsidR="00B368C5">
        <w:rPr>
          <w:rFonts w:ascii="Arial" w:hAnsi="Arial" w:cs="Arial"/>
          <w:sz w:val="24"/>
          <w:szCs w:val="24"/>
        </w:rPr>
        <w:t>.</w:t>
      </w: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D955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bairro Santa Alice, procuraram por este vereador alegando haverem sido discriminadas em relação a distribuição de cascalho nas estradas que dão acesso as chácaras existentes no referido bairro.</w:t>
      </w:r>
    </w:p>
    <w:p w:rsidR="00D95523" w:rsidRDefault="00D955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523" w:rsidRDefault="00D955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Querem providencias quanto </w:t>
      </w:r>
      <w:r w:rsidR="00B2154B">
        <w:rPr>
          <w:rFonts w:ascii="Arial" w:hAnsi="Arial" w:cs="Arial"/>
          <w:sz w:val="24"/>
          <w:szCs w:val="24"/>
        </w:rPr>
        <w:t>aos locais que não receberam o beneficio ou mesmo explicações quanto as razões de não receberem.</w:t>
      </w: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DC2BC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C2BC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DC2B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A83B6E" w:rsidRDefault="00A83B6E" w:rsidP="00FF3852">
      <w:pPr>
        <w:ind w:firstLine="1440"/>
        <w:rPr>
          <w:rFonts w:ascii="Arial" w:hAnsi="Arial" w:cs="Arial"/>
          <w:sz w:val="24"/>
          <w:szCs w:val="24"/>
        </w:rPr>
      </w:pPr>
    </w:p>
    <w:p w:rsidR="00A83B6E" w:rsidRDefault="00A83B6E" w:rsidP="00FF3852">
      <w:pPr>
        <w:ind w:firstLine="1440"/>
        <w:rPr>
          <w:rFonts w:ascii="Arial" w:hAnsi="Arial" w:cs="Arial"/>
          <w:sz w:val="24"/>
          <w:szCs w:val="24"/>
        </w:rPr>
      </w:pPr>
    </w:p>
    <w:p w:rsidR="00A83B6E" w:rsidRDefault="00A83B6E" w:rsidP="00FF3852">
      <w:pPr>
        <w:ind w:firstLine="1440"/>
        <w:rPr>
          <w:rFonts w:ascii="Arial" w:hAnsi="Arial" w:cs="Arial"/>
          <w:sz w:val="24"/>
          <w:szCs w:val="24"/>
        </w:rPr>
      </w:pPr>
    </w:p>
    <w:p w:rsidR="00DC2BC3" w:rsidRDefault="00DC2BC3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F3852" w:rsidP="00DC2BC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59" w:rsidRDefault="002B5D59">
      <w:r>
        <w:separator/>
      </w:r>
    </w:p>
  </w:endnote>
  <w:endnote w:type="continuationSeparator" w:id="0">
    <w:p w:rsidR="002B5D59" w:rsidRDefault="002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59" w:rsidRDefault="002B5D59">
      <w:r>
        <w:separator/>
      </w:r>
    </w:p>
  </w:footnote>
  <w:footnote w:type="continuationSeparator" w:id="0">
    <w:p w:rsidR="002B5D59" w:rsidRDefault="002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EA" w:rsidRDefault="001D5E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D5ED4" w:rsidRPr="001D5ED4" w:rsidRDefault="001D5ED4" w:rsidP="001D5ED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D5ED4">
                  <w:rPr>
                    <w:rFonts w:ascii="Arial" w:hAnsi="Arial" w:cs="Arial"/>
                    <w:b/>
                  </w:rPr>
                  <w:t>PROTOCOLO Nº: 03644/2013     DATA: 28/03/2013     HORA: 15:27     USUÁRIO: MARTA</w:t>
                </w:r>
              </w:p>
            </w:txbxContent>
          </v:textbox>
          <w10:wrap anchorx="margin" anchory="margin"/>
        </v:shape>
      </w:pict>
    </w:r>
    <w:r w:rsidR="00723EE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23EEA" w:rsidRPr="00AE702A" w:rsidRDefault="00723E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3EEA" w:rsidRPr="00D26CB3" w:rsidRDefault="00723E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23EE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23EEA" w:rsidRDefault="00723E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3656"/>
    <w:rsid w:val="00085D1E"/>
    <w:rsid w:val="000B6BDE"/>
    <w:rsid w:val="000E6EB9"/>
    <w:rsid w:val="0015758F"/>
    <w:rsid w:val="001B478A"/>
    <w:rsid w:val="001D1394"/>
    <w:rsid w:val="001D5ED4"/>
    <w:rsid w:val="002B5D59"/>
    <w:rsid w:val="002F4ABE"/>
    <w:rsid w:val="0033648A"/>
    <w:rsid w:val="00373483"/>
    <w:rsid w:val="003D3AA8"/>
    <w:rsid w:val="00454EAC"/>
    <w:rsid w:val="00461428"/>
    <w:rsid w:val="004855FB"/>
    <w:rsid w:val="0049057E"/>
    <w:rsid w:val="004B57DB"/>
    <w:rsid w:val="004C67DE"/>
    <w:rsid w:val="00514E15"/>
    <w:rsid w:val="005644E5"/>
    <w:rsid w:val="00592D0D"/>
    <w:rsid w:val="00705ABB"/>
    <w:rsid w:val="00723EEA"/>
    <w:rsid w:val="0075280C"/>
    <w:rsid w:val="007B1241"/>
    <w:rsid w:val="00870677"/>
    <w:rsid w:val="009F196D"/>
    <w:rsid w:val="00A71CAF"/>
    <w:rsid w:val="00A83B6E"/>
    <w:rsid w:val="00A9035B"/>
    <w:rsid w:val="00AE702A"/>
    <w:rsid w:val="00B2154B"/>
    <w:rsid w:val="00B368C5"/>
    <w:rsid w:val="00C564F8"/>
    <w:rsid w:val="00CD613B"/>
    <w:rsid w:val="00CF33CE"/>
    <w:rsid w:val="00CF7F49"/>
    <w:rsid w:val="00D26CB3"/>
    <w:rsid w:val="00D95523"/>
    <w:rsid w:val="00DC2BC3"/>
    <w:rsid w:val="00DD62EF"/>
    <w:rsid w:val="00E903BB"/>
    <w:rsid w:val="00EB7D7D"/>
    <w:rsid w:val="00EE7983"/>
    <w:rsid w:val="00EF597C"/>
    <w:rsid w:val="00F03519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uiPriority w:val="99"/>
    <w:unhideWhenUsed/>
    <w:rsid w:val="00514E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55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9052-B995-46BA-933F-D459F100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2013-03-28T12:54:00Z</cp:lastPrinted>
  <dcterms:created xsi:type="dcterms:W3CDTF">2014-01-14T16:51:00Z</dcterms:created>
  <dcterms:modified xsi:type="dcterms:W3CDTF">2014-01-14T16:51:00Z</dcterms:modified>
</cp:coreProperties>
</file>