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E4" w:rsidRPr="00AE5DE4" w:rsidRDefault="00AE5DE4" w:rsidP="00AE5DE4">
      <w:pPr>
        <w:pStyle w:val="Ttulo"/>
        <w:rPr>
          <w:sz w:val="23"/>
          <w:szCs w:val="23"/>
        </w:rPr>
      </w:pPr>
      <w:bookmarkStart w:id="0" w:name="_GoBack"/>
      <w:bookmarkEnd w:id="0"/>
      <w:r w:rsidRPr="00AE5DE4">
        <w:rPr>
          <w:sz w:val="23"/>
          <w:szCs w:val="23"/>
        </w:rPr>
        <w:t>INDICAÇÃO Nº 190/2012</w:t>
      </w:r>
    </w:p>
    <w:p w:rsidR="00AE5DE4" w:rsidRPr="00AE5DE4" w:rsidRDefault="00AE5DE4" w:rsidP="00AE5DE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E5DE4" w:rsidRPr="00AE5DE4" w:rsidRDefault="00AE5DE4" w:rsidP="00AE5DE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E5DE4" w:rsidRPr="00AE5DE4" w:rsidRDefault="00AE5DE4" w:rsidP="00AE5DE4">
      <w:pPr>
        <w:pStyle w:val="Recuodecorpodetexto"/>
        <w:ind w:left="4248"/>
        <w:rPr>
          <w:sz w:val="23"/>
          <w:szCs w:val="23"/>
        </w:rPr>
      </w:pPr>
      <w:r w:rsidRPr="00AE5DE4">
        <w:rPr>
          <w:sz w:val="23"/>
          <w:szCs w:val="23"/>
        </w:rPr>
        <w:t xml:space="preserve">“Reforço no patrulhamento da Guarda Civil Municipal em áreas de esportes e lazer do Bairro </w:t>
      </w:r>
      <w:proofErr w:type="spellStart"/>
      <w:r w:rsidRPr="00AE5DE4">
        <w:rPr>
          <w:sz w:val="23"/>
          <w:szCs w:val="23"/>
        </w:rPr>
        <w:t>Mollon</w:t>
      </w:r>
      <w:proofErr w:type="spellEnd"/>
      <w:r w:rsidRPr="00AE5DE4">
        <w:rPr>
          <w:sz w:val="23"/>
          <w:szCs w:val="23"/>
        </w:rPr>
        <w:t>”</w:t>
      </w:r>
    </w:p>
    <w:p w:rsidR="00AE5DE4" w:rsidRPr="00AE5DE4" w:rsidRDefault="00AE5DE4" w:rsidP="00AE5D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AE5DE4">
        <w:rPr>
          <w:rFonts w:ascii="Bookman Old Style" w:hAnsi="Bookman Old Style"/>
          <w:b/>
          <w:bCs/>
          <w:sz w:val="23"/>
          <w:szCs w:val="23"/>
        </w:rPr>
        <w:t>INDICA</w:t>
      </w:r>
      <w:r w:rsidRPr="00AE5DE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o devido reforço no patrulhamento da Guarda Civil Municipal em área de esportes localizadas nas Ruas do Cromo, Irídio, </w:t>
      </w:r>
      <w:proofErr w:type="spellStart"/>
      <w:r w:rsidRPr="00AE5DE4">
        <w:rPr>
          <w:rFonts w:ascii="Bookman Old Style" w:hAnsi="Bookman Old Style"/>
          <w:sz w:val="23"/>
          <w:szCs w:val="23"/>
        </w:rPr>
        <w:t>Maganês</w:t>
      </w:r>
      <w:proofErr w:type="spellEnd"/>
      <w:r w:rsidRPr="00AE5DE4">
        <w:rPr>
          <w:rFonts w:ascii="Bookman Old Style" w:hAnsi="Bookman Old Style"/>
          <w:sz w:val="23"/>
          <w:szCs w:val="23"/>
        </w:rPr>
        <w:t xml:space="preserve">, Chumbo e Salvador </w:t>
      </w:r>
      <w:proofErr w:type="spellStart"/>
      <w:r w:rsidRPr="00AE5DE4">
        <w:rPr>
          <w:rFonts w:ascii="Bookman Old Style" w:hAnsi="Bookman Old Style"/>
          <w:sz w:val="23"/>
          <w:szCs w:val="23"/>
        </w:rPr>
        <w:t>Iatarola</w:t>
      </w:r>
      <w:proofErr w:type="spellEnd"/>
      <w:r w:rsidRPr="00AE5DE4">
        <w:rPr>
          <w:rFonts w:ascii="Bookman Old Style" w:hAnsi="Bookman Old Style"/>
          <w:sz w:val="23"/>
          <w:szCs w:val="23"/>
        </w:rPr>
        <w:t xml:space="preserve"> no Bairro </w:t>
      </w:r>
      <w:proofErr w:type="spellStart"/>
      <w:r w:rsidRPr="00AE5DE4">
        <w:rPr>
          <w:rFonts w:ascii="Bookman Old Style" w:hAnsi="Bookman Old Style"/>
          <w:sz w:val="23"/>
          <w:szCs w:val="23"/>
        </w:rPr>
        <w:t>Mollon</w:t>
      </w:r>
      <w:proofErr w:type="spellEnd"/>
      <w:r w:rsidRPr="00AE5DE4">
        <w:rPr>
          <w:rFonts w:ascii="Bookman Old Style" w:hAnsi="Bookman Old Style"/>
          <w:sz w:val="23"/>
          <w:szCs w:val="23"/>
        </w:rPr>
        <w:t>.</w:t>
      </w:r>
    </w:p>
    <w:p w:rsidR="00AE5DE4" w:rsidRPr="00AE5DE4" w:rsidRDefault="00AE5DE4" w:rsidP="00AE5D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5DE4" w:rsidRPr="00AE5DE4" w:rsidRDefault="00AE5DE4" w:rsidP="00AE5D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5DE4" w:rsidRPr="00AE5DE4" w:rsidRDefault="00AE5DE4" w:rsidP="00AE5DE4">
      <w:pPr>
        <w:jc w:val="center"/>
        <w:rPr>
          <w:rFonts w:ascii="Bookman Old Style" w:hAnsi="Bookman Old Style"/>
          <w:b/>
          <w:sz w:val="23"/>
          <w:szCs w:val="23"/>
        </w:rPr>
      </w:pPr>
      <w:r w:rsidRPr="00AE5DE4">
        <w:rPr>
          <w:rFonts w:ascii="Bookman Old Style" w:hAnsi="Bookman Old Style"/>
          <w:b/>
          <w:sz w:val="23"/>
          <w:szCs w:val="23"/>
        </w:rPr>
        <w:t>Justificativa:</w:t>
      </w:r>
    </w:p>
    <w:p w:rsidR="00AE5DE4" w:rsidRPr="00AE5DE4" w:rsidRDefault="00AE5DE4" w:rsidP="00AE5D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5DE4" w:rsidRPr="00AE5DE4" w:rsidRDefault="00AE5DE4" w:rsidP="00AE5D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5DE4" w:rsidRPr="00AE5DE4" w:rsidRDefault="00AE5DE4" w:rsidP="00AE5DE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E5DE4" w:rsidRPr="00AE5DE4" w:rsidRDefault="00AE5DE4" w:rsidP="00AE5DE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AE5DE4">
        <w:rPr>
          <w:rFonts w:ascii="Bookman Old Style" w:hAnsi="Bookman Old Style"/>
          <w:sz w:val="23"/>
          <w:szCs w:val="23"/>
        </w:rPr>
        <w:t xml:space="preserve">Os locais supramencionados estão causando sensação de insegurança nos moradores do bairro, pois, ocorre que durante o período noturno a escuridão toma conta das áreas e devido a este fator, a população teme que estes lugares tornem-se propícios para que pessoas más intencionadas se escondam para praticarem furtos e roubos na região. Ressaltando, que o número de furtos e roubos no Bairro </w:t>
      </w:r>
      <w:proofErr w:type="spellStart"/>
      <w:r w:rsidRPr="00AE5DE4">
        <w:rPr>
          <w:rFonts w:ascii="Bookman Old Style" w:hAnsi="Bookman Old Style"/>
          <w:sz w:val="23"/>
          <w:szCs w:val="23"/>
        </w:rPr>
        <w:t>Mollon</w:t>
      </w:r>
      <w:proofErr w:type="spellEnd"/>
      <w:r w:rsidRPr="00AE5DE4">
        <w:rPr>
          <w:rFonts w:ascii="Bookman Old Style" w:hAnsi="Bookman Old Style"/>
          <w:sz w:val="23"/>
          <w:szCs w:val="23"/>
        </w:rPr>
        <w:t>, apresentou aumento nos últimos anos.</w:t>
      </w:r>
    </w:p>
    <w:p w:rsidR="00AE5DE4" w:rsidRPr="00AE5DE4" w:rsidRDefault="00AE5DE4" w:rsidP="00AE5DE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E5DE4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AE5DE4" w:rsidRPr="00AE5DE4" w:rsidRDefault="00AE5DE4" w:rsidP="00AE5DE4">
      <w:pPr>
        <w:ind w:firstLine="1440"/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ind w:firstLine="1440"/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ind w:firstLine="1440"/>
        <w:rPr>
          <w:rFonts w:ascii="Bookman Old Style" w:hAnsi="Bookman Old Style"/>
          <w:sz w:val="23"/>
          <w:szCs w:val="23"/>
        </w:rPr>
      </w:pPr>
    </w:p>
    <w:p w:rsidR="00AE5DE4" w:rsidRPr="00AE5DE4" w:rsidRDefault="00AE5DE4" w:rsidP="00AE5DE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E5DE4" w:rsidRPr="00AE5DE4" w:rsidRDefault="00AE5DE4" w:rsidP="00AE5DE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E5DE4">
        <w:rPr>
          <w:rFonts w:ascii="Bookman Old Style" w:hAnsi="Bookman Old Style"/>
          <w:b/>
          <w:sz w:val="23"/>
          <w:szCs w:val="23"/>
        </w:rPr>
        <w:t>Danilo Godoy</w:t>
      </w:r>
    </w:p>
    <w:p w:rsidR="00AE5DE4" w:rsidRPr="00AE5DE4" w:rsidRDefault="00AE5DE4" w:rsidP="00AE5DE4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E5DE4">
        <w:rPr>
          <w:rFonts w:ascii="Bookman Old Style" w:hAnsi="Bookman Old Style"/>
          <w:b/>
          <w:sz w:val="23"/>
          <w:szCs w:val="23"/>
        </w:rPr>
        <w:t>PP</w:t>
      </w:r>
    </w:p>
    <w:p w:rsidR="00AE5DE4" w:rsidRPr="00AE5DE4" w:rsidRDefault="00AE5DE4" w:rsidP="00AE5DE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E5DE4">
        <w:rPr>
          <w:rFonts w:ascii="Bookman Old Style" w:hAnsi="Bookman Old Style"/>
          <w:sz w:val="23"/>
          <w:szCs w:val="23"/>
        </w:rPr>
        <w:t>-vereador-</w:t>
      </w:r>
    </w:p>
    <w:sectPr w:rsidR="00AE5DE4" w:rsidRPr="00AE5DE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86" w:rsidRDefault="00163586">
      <w:r>
        <w:separator/>
      </w:r>
    </w:p>
  </w:endnote>
  <w:endnote w:type="continuationSeparator" w:id="0">
    <w:p w:rsidR="00163586" w:rsidRDefault="001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86" w:rsidRDefault="00163586">
      <w:r>
        <w:separator/>
      </w:r>
    </w:p>
  </w:footnote>
  <w:footnote w:type="continuationSeparator" w:id="0">
    <w:p w:rsidR="00163586" w:rsidRDefault="0016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586"/>
    <w:rsid w:val="001D1394"/>
    <w:rsid w:val="003D3AA8"/>
    <w:rsid w:val="003E3098"/>
    <w:rsid w:val="004C67DE"/>
    <w:rsid w:val="009F196D"/>
    <w:rsid w:val="00A9035B"/>
    <w:rsid w:val="00AE5D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5D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5DE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E5DE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5DE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