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892" w:rsidRPr="00FC7892" w:rsidRDefault="00FC7892" w:rsidP="00FC7892">
      <w:pPr>
        <w:pStyle w:val="Ttulo"/>
        <w:rPr>
          <w:sz w:val="23"/>
          <w:szCs w:val="23"/>
        </w:rPr>
      </w:pPr>
      <w:bookmarkStart w:id="0" w:name="_GoBack"/>
      <w:bookmarkEnd w:id="0"/>
      <w:r w:rsidRPr="00FC7892">
        <w:rPr>
          <w:sz w:val="23"/>
          <w:szCs w:val="23"/>
        </w:rPr>
        <w:t>INDICAÇÃO Nº    256   /2012</w:t>
      </w:r>
    </w:p>
    <w:p w:rsidR="00FC7892" w:rsidRPr="00FC7892" w:rsidRDefault="00FC7892" w:rsidP="00FC7892">
      <w:pPr>
        <w:jc w:val="center"/>
        <w:rPr>
          <w:rFonts w:ascii="Bookman Old Style" w:hAnsi="Bookman Old Style"/>
          <w:b/>
          <w:sz w:val="23"/>
          <w:szCs w:val="23"/>
          <w:u w:val="single"/>
        </w:rPr>
      </w:pPr>
    </w:p>
    <w:p w:rsidR="00FC7892" w:rsidRPr="00FC7892" w:rsidRDefault="00FC7892" w:rsidP="00FC7892">
      <w:pPr>
        <w:jc w:val="center"/>
        <w:rPr>
          <w:rFonts w:ascii="Bookman Old Style" w:hAnsi="Bookman Old Style"/>
          <w:b/>
          <w:sz w:val="23"/>
          <w:szCs w:val="23"/>
          <w:u w:val="single"/>
        </w:rPr>
      </w:pPr>
    </w:p>
    <w:p w:rsidR="00FC7892" w:rsidRPr="00FC7892" w:rsidRDefault="00FC7892" w:rsidP="00FC7892">
      <w:pPr>
        <w:pStyle w:val="Recuodecorpodetexto"/>
        <w:ind w:left="4248"/>
        <w:rPr>
          <w:sz w:val="23"/>
          <w:szCs w:val="23"/>
        </w:rPr>
      </w:pPr>
      <w:r w:rsidRPr="00FC7892">
        <w:rPr>
          <w:sz w:val="23"/>
          <w:szCs w:val="23"/>
        </w:rPr>
        <w:t>“Limpeza em campo de futebol de areia, localizado no Jardim Santa Rita de Cássia.”</w:t>
      </w:r>
    </w:p>
    <w:p w:rsidR="00FC7892" w:rsidRPr="00FC7892" w:rsidRDefault="00FC7892" w:rsidP="00FC7892">
      <w:pPr>
        <w:ind w:left="1440" w:firstLine="3600"/>
        <w:jc w:val="both"/>
        <w:rPr>
          <w:rFonts w:ascii="Bookman Old Style" w:hAnsi="Bookman Old Style"/>
          <w:sz w:val="23"/>
          <w:szCs w:val="23"/>
        </w:rPr>
      </w:pPr>
    </w:p>
    <w:p w:rsidR="00FC7892" w:rsidRPr="00FC7892" w:rsidRDefault="00FC7892" w:rsidP="00FC7892">
      <w:pPr>
        <w:ind w:left="1440" w:firstLine="3600"/>
        <w:jc w:val="both"/>
        <w:rPr>
          <w:rFonts w:ascii="Bookman Old Style" w:hAnsi="Bookman Old Style"/>
          <w:sz w:val="23"/>
          <w:szCs w:val="23"/>
        </w:rPr>
      </w:pPr>
    </w:p>
    <w:p w:rsidR="00FC7892" w:rsidRPr="00FC7892" w:rsidRDefault="00FC7892" w:rsidP="00FC7892">
      <w:pPr>
        <w:ind w:firstLine="1440"/>
        <w:jc w:val="both"/>
        <w:rPr>
          <w:rFonts w:ascii="Bookman Old Style" w:hAnsi="Bookman Old Style"/>
          <w:b/>
          <w:sz w:val="23"/>
          <w:szCs w:val="23"/>
        </w:rPr>
      </w:pPr>
      <w:r w:rsidRPr="00FC7892">
        <w:rPr>
          <w:rFonts w:ascii="Bookman Old Style" w:hAnsi="Bookman Old Style"/>
          <w:b/>
          <w:bCs/>
          <w:sz w:val="23"/>
          <w:szCs w:val="23"/>
        </w:rPr>
        <w:t>INDICA</w:t>
      </w:r>
      <w:r w:rsidRPr="00FC7892">
        <w:rPr>
          <w:rFonts w:ascii="Bookman Old Style" w:hAnsi="Bookman Old Style"/>
          <w:sz w:val="23"/>
          <w:szCs w:val="23"/>
        </w:rPr>
        <w:t xml:space="preserve"> ao Senhor Prefeito Municipal, na forma regimental, determinar ao setor competente, que providencie limpeza em campo de futebol de areia localizado na Rua Euclides da Cunha, 255, no Jardim Santa Rita de Cássia.</w:t>
      </w:r>
    </w:p>
    <w:p w:rsidR="00FC7892" w:rsidRPr="00FC7892" w:rsidRDefault="00FC7892" w:rsidP="00FC7892">
      <w:pPr>
        <w:jc w:val="center"/>
        <w:rPr>
          <w:rFonts w:ascii="Bookman Old Style" w:hAnsi="Bookman Old Style"/>
          <w:b/>
          <w:sz w:val="23"/>
          <w:szCs w:val="23"/>
        </w:rPr>
      </w:pPr>
    </w:p>
    <w:p w:rsidR="00FC7892" w:rsidRPr="00FC7892" w:rsidRDefault="00FC7892" w:rsidP="00FC7892">
      <w:pPr>
        <w:jc w:val="center"/>
        <w:rPr>
          <w:rFonts w:ascii="Bookman Old Style" w:hAnsi="Bookman Old Style"/>
          <w:b/>
          <w:sz w:val="23"/>
          <w:szCs w:val="23"/>
        </w:rPr>
      </w:pPr>
    </w:p>
    <w:p w:rsidR="00FC7892" w:rsidRPr="00FC7892" w:rsidRDefault="00FC7892" w:rsidP="00FC7892">
      <w:pPr>
        <w:jc w:val="center"/>
        <w:rPr>
          <w:rFonts w:ascii="Bookman Old Style" w:hAnsi="Bookman Old Style"/>
          <w:b/>
          <w:sz w:val="23"/>
          <w:szCs w:val="23"/>
        </w:rPr>
      </w:pPr>
      <w:r w:rsidRPr="00FC7892">
        <w:rPr>
          <w:rFonts w:ascii="Bookman Old Style" w:hAnsi="Bookman Old Style"/>
          <w:b/>
          <w:sz w:val="23"/>
          <w:szCs w:val="23"/>
        </w:rPr>
        <w:t>Justificativa:</w:t>
      </w:r>
    </w:p>
    <w:p w:rsidR="00FC7892" w:rsidRPr="00FC7892" w:rsidRDefault="00FC7892" w:rsidP="00FC7892">
      <w:pPr>
        <w:jc w:val="center"/>
        <w:rPr>
          <w:rFonts w:ascii="Bookman Old Style" w:hAnsi="Bookman Old Style"/>
          <w:b/>
          <w:sz w:val="23"/>
          <w:szCs w:val="23"/>
        </w:rPr>
      </w:pPr>
    </w:p>
    <w:p w:rsidR="00FC7892" w:rsidRPr="00FC7892" w:rsidRDefault="00FC7892" w:rsidP="00FC7892">
      <w:pPr>
        <w:jc w:val="center"/>
        <w:rPr>
          <w:rFonts w:ascii="Bookman Old Style" w:hAnsi="Bookman Old Style"/>
          <w:b/>
          <w:sz w:val="23"/>
          <w:szCs w:val="23"/>
        </w:rPr>
      </w:pPr>
    </w:p>
    <w:p w:rsidR="00FC7892" w:rsidRPr="00FC7892" w:rsidRDefault="00FC7892" w:rsidP="00FC7892">
      <w:pPr>
        <w:jc w:val="both"/>
        <w:rPr>
          <w:rFonts w:ascii="Bookman Old Style" w:hAnsi="Bookman Old Style"/>
          <w:b/>
          <w:sz w:val="23"/>
          <w:szCs w:val="23"/>
        </w:rPr>
      </w:pPr>
    </w:p>
    <w:p w:rsidR="00FC7892" w:rsidRPr="00FC7892" w:rsidRDefault="00FC7892" w:rsidP="00FC7892">
      <w:pPr>
        <w:ind w:left="708" w:firstLine="708"/>
        <w:jc w:val="both"/>
        <w:outlineLvl w:val="0"/>
        <w:rPr>
          <w:rFonts w:ascii="Bookman Old Style" w:hAnsi="Bookman Old Style"/>
          <w:sz w:val="23"/>
          <w:szCs w:val="23"/>
        </w:rPr>
      </w:pPr>
      <w:r w:rsidRPr="00FC7892">
        <w:rPr>
          <w:rFonts w:ascii="Bookman Old Style" w:hAnsi="Bookman Old Style"/>
          <w:sz w:val="23"/>
          <w:szCs w:val="23"/>
        </w:rPr>
        <w:t>O referido campo de areia, está com o mato muito alto e impossibilitando os usuários de praticar esportes no local, pois, conforme constatado a quantidade de lixo e mato no local tona o uso inviável.</w:t>
      </w:r>
    </w:p>
    <w:p w:rsidR="00FC7892" w:rsidRPr="00FC7892" w:rsidRDefault="00FC7892" w:rsidP="00FC7892">
      <w:pPr>
        <w:ind w:firstLine="1440"/>
        <w:outlineLvl w:val="0"/>
        <w:rPr>
          <w:rFonts w:ascii="Bookman Old Style" w:hAnsi="Bookman Old Style"/>
          <w:sz w:val="23"/>
          <w:szCs w:val="23"/>
        </w:rPr>
      </w:pPr>
    </w:p>
    <w:p w:rsidR="00FC7892" w:rsidRPr="00FC7892" w:rsidRDefault="00FC7892" w:rsidP="00FC7892">
      <w:pPr>
        <w:ind w:firstLine="1440"/>
        <w:outlineLvl w:val="0"/>
        <w:rPr>
          <w:rFonts w:ascii="Bookman Old Style" w:hAnsi="Bookman Old Style"/>
          <w:sz w:val="23"/>
          <w:szCs w:val="23"/>
        </w:rPr>
      </w:pPr>
    </w:p>
    <w:p w:rsidR="00FC7892" w:rsidRPr="00FC7892" w:rsidRDefault="00FC7892" w:rsidP="00FC7892">
      <w:pPr>
        <w:ind w:firstLine="1440"/>
        <w:outlineLvl w:val="0"/>
        <w:rPr>
          <w:rFonts w:ascii="Bookman Old Style" w:hAnsi="Bookman Old Style"/>
          <w:sz w:val="23"/>
          <w:szCs w:val="23"/>
        </w:rPr>
      </w:pPr>
      <w:r w:rsidRPr="00FC7892">
        <w:rPr>
          <w:rFonts w:ascii="Bookman Old Style" w:hAnsi="Bookman Old Style"/>
          <w:sz w:val="23"/>
          <w:szCs w:val="23"/>
        </w:rPr>
        <w:t>Plenário “Dr. Tancredo Neves”, em 27 de Janeiro de 2012.</w:t>
      </w:r>
    </w:p>
    <w:p w:rsidR="00FC7892" w:rsidRPr="00FC7892" w:rsidRDefault="00FC7892" w:rsidP="00FC7892">
      <w:pPr>
        <w:ind w:firstLine="1440"/>
        <w:rPr>
          <w:rFonts w:ascii="Bookman Old Style" w:hAnsi="Bookman Old Style"/>
          <w:sz w:val="23"/>
          <w:szCs w:val="23"/>
        </w:rPr>
      </w:pPr>
    </w:p>
    <w:p w:rsidR="00FC7892" w:rsidRPr="00FC7892" w:rsidRDefault="00FC7892" w:rsidP="00FC7892">
      <w:pPr>
        <w:rPr>
          <w:rFonts w:ascii="Bookman Old Style" w:hAnsi="Bookman Old Style"/>
          <w:sz w:val="23"/>
          <w:szCs w:val="23"/>
        </w:rPr>
      </w:pPr>
    </w:p>
    <w:p w:rsidR="00FC7892" w:rsidRPr="00FC7892" w:rsidRDefault="00FC7892" w:rsidP="00FC7892">
      <w:pPr>
        <w:ind w:firstLine="1440"/>
        <w:rPr>
          <w:rFonts w:ascii="Bookman Old Style" w:hAnsi="Bookman Old Style"/>
          <w:sz w:val="23"/>
          <w:szCs w:val="23"/>
        </w:rPr>
      </w:pPr>
    </w:p>
    <w:p w:rsidR="00FC7892" w:rsidRPr="00FC7892" w:rsidRDefault="00FC7892" w:rsidP="00FC7892">
      <w:pPr>
        <w:ind w:firstLine="1440"/>
        <w:rPr>
          <w:rFonts w:ascii="Bookman Old Style" w:hAnsi="Bookman Old Style"/>
          <w:sz w:val="23"/>
          <w:szCs w:val="23"/>
        </w:rPr>
      </w:pPr>
    </w:p>
    <w:p w:rsidR="00FC7892" w:rsidRPr="00FC7892" w:rsidRDefault="00FC7892" w:rsidP="00FC7892">
      <w:pPr>
        <w:jc w:val="center"/>
        <w:outlineLvl w:val="0"/>
        <w:rPr>
          <w:rFonts w:ascii="Bookman Old Style" w:hAnsi="Bookman Old Style"/>
          <w:b/>
          <w:sz w:val="23"/>
          <w:szCs w:val="23"/>
        </w:rPr>
      </w:pPr>
    </w:p>
    <w:p w:rsidR="00FC7892" w:rsidRPr="00FC7892" w:rsidRDefault="00FC7892" w:rsidP="00FC7892">
      <w:pPr>
        <w:jc w:val="center"/>
        <w:outlineLvl w:val="0"/>
        <w:rPr>
          <w:rFonts w:ascii="Bookman Old Style" w:hAnsi="Bookman Old Style"/>
          <w:b/>
          <w:sz w:val="23"/>
          <w:szCs w:val="23"/>
        </w:rPr>
      </w:pPr>
      <w:r w:rsidRPr="00FC7892">
        <w:rPr>
          <w:rFonts w:ascii="Bookman Old Style" w:hAnsi="Bookman Old Style"/>
          <w:b/>
          <w:sz w:val="23"/>
          <w:szCs w:val="23"/>
        </w:rPr>
        <w:t>Danilo Godoy</w:t>
      </w:r>
    </w:p>
    <w:p w:rsidR="00FC7892" w:rsidRPr="00FC7892" w:rsidRDefault="00FC7892" w:rsidP="00FC7892">
      <w:pPr>
        <w:ind w:firstLine="120"/>
        <w:jc w:val="center"/>
        <w:outlineLvl w:val="0"/>
        <w:rPr>
          <w:rFonts w:ascii="Bookman Old Style" w:hAnsi="Bookman Old Style"/>
          <w:b/>
          <w:sz w:val="23"/>
          <w:szCs w:val="23"/>
        </w:rPr>
      </w:pPr>
      <w:r w:rsidRPr="00FC7892">
        <w:rPr>
          <w:rFonts w:ascii="Bookman Old Style" w:hAnsi="Bookman Old Style"/>
          <w:b/>
          <w:sz w:val="23"/>
          <w:szCs w:val="23"/>
        </w:rPr>
        <w:t>PP</w:t>
      </w:r>
    </w:p>
    <w:p w:rsidR="00FC7892" w:rsidRPr="00FC7892" w:rsidRDefault="00FC7892" w:rsidP="00FC7892">
      <w:pPr>
        <w:ind w:firstLine="120"/>
        <w:jc w:val="center"/>
        <w:outlineLvl w:val="0"/>
        <w:rPr>
          <w:rFonts w:ascii="Bookman Old Style" w:hAnsi="Bookman Old Style"/>
          <w:sz w:val="23"/>
          <w:szCs w:val="23"/>
        </w:rPr>
      </w:pPr>
      <w:r w:rsidRPr="00FC7892">
        <w:rPr>
          <w:rFonts w:ascii="Bookman Old Style" w:hAnsi="Bookman Old Style"/>
          <w:sz w:val="23"/>
          <w:szCs w:val="23"/>
        </w:rPr>
        <w:t>-vereador-</w:t>
      </w:r>
    </w:p>
    <w:sectPr w:rsidR="00FC7892" w:rsidRPr="00FC7892"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F5" w:rsidRDefault="00960FF5">
      <w:r>
        <w:separator/>
      </w:r>
    </w:p>
  </w:endnote>
  <w:endnote w:type="continuationSeparator" w:id="0">
    <w:p w:rsidR="00960FF5" w:rsidRDefault="009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F5" w:rsidRDefault="00960FF5">
      <w:r>
        <w:separator/>
      </w:r>
    </w:p>
  </w:footnote>
  <w:footnote w:type="continuationSeparator" w:id="0">
    <w:p w:rsidR="00960FF5" w:rsidRDefault="0096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60FF5"/>
    <w:rsid w:val="009F196D"/>
    <w:rsid w:val="00A9035B"/>
    <w:rsid w:val="00CD613B"/>
    <w:rsid w:val="00DA61F8"/>
    <w:rsid w:val="00FC7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FC7892"/>
    <w:pPr>
      <w:jc w:val="center"/>
    </w:pPr>
    <w:rPr>
      <w:rFonts w:ascii="Bookman Old Style" w:hAnsi="Bookman Old Style"/>
      <w:b/>
      <w:sz w:val="24"/>
      <w:szCs w:val="24"/>
      <w:u w:val="single"/>
    </w:rPr>
  </w:style>
  <w:style w:type="character" w:customStyle="1" w:styleId="TtuloChar">
    <w:name w:val="Título Char"/>
    <w:basedOn w:val="Fontepargpadro"/>
    <w:link w:val="Ttulo"/>
    <w:rsid w:val="00FC7892"/>
    <w:rPr>
      <w:rFonts w:ascii="Bookman Old Style" w:hAnsi="Bookman Old Style"/>
      <w:b/>
      <w:sz w:val="24"/>
      <w:szCs w:val="24"/>
      <w:u w:val="single"/>
    </w:rPr>
  </w:style>
  <w:style w:type="paragraph" w:styleId="Recuodecorpodetexto">
    <w:name w:val="Body Text Indent"/>
    <w:basedOn w:val="Normal"/>
    <w:link w:val="RecuodecorpodetextoChar"/>
    <w:rsid w:val="00FC7892"/>
    <w:pPr>
      <w:ind w:left="4320"/>
      <w:jc w:val="both"/>
    </w:pPr>
    <w:rPr>
      <w:rFonts w:ascii="Bookman Old Style" w:hAnsi="Bookman Old Style"/>
      <w:sz w:val="24"/>
      <w:szCs w:val="24"/>
    </w:rPr>
  </w:style>
  <w:style w:type="character" w:customStyle="1" w:styleId="RecuodecorpodetextoChar">
    <w:name w:val="Recuo de corpo de texto Char"/>
    <w:basedOn w:val="Fontepargpadro"/>
    <w:link w:val="Recuodecorpodetexto"/>
    <w:rsid w:val="00FC7892"/>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543</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