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8D" w:rsidRPr="009D57D3" w:rsidRDefault="00D82F8D" w:rsidP="00D82F8D">
      <w:pPr>
        <w:pStyle w:val="Ttulo"/>
      </w:pPr>
      <w:bookmarkStart w:id="0" w:name="_GoBack"/>
      <w:bookmarkEnd w:id="0"/>
      <w:r w:rsidRPr="009D57D3">
        <w:t xml:space="preserve">INDICAÇÃO Nº            </w:t>
      </w:r>
      <w:r>
        <w:t>282</w:t>
      </w:r>
      <w:r w:rsidRPr="009D57D3">
        <w:t xml:space="preserve">         /1</w:t>
      </w:r>
      <w:r>
        <w:t>2</w:t>
      </w:r>
    </w:p>
    <w:p w:rsidR="00D82F8D" w:rsidRPr="009D57D3" w:rsidRDefault="00D82F8D" w:rsidP="00D82F8D">
      <w:pPr>
        <w:jc w:val="center"/>
        <w:rPr>
          <w:rFonts w:ascii="Bookman Old Style" w:hAnsi="Bookman Old Style"/>
          <w:b/>
          <w:u w:val="single"/>
        </w:rPr>
      </w:pPr>
    </w:p>
    <w:p w:rsidR="00D82F8D" w:rsidRPr="009D57D3" w:rsidRDefault="00D82F8D" w:rsidP="00D82F8D">
      <w:pPr>
        <w:jc w:val="center"/>
        <w:rPr>
          <w:rFonts w:ascii="Bookman Old Style" w:hAnsi="Bookman Old Style"/>
          <w:b/>
          <w:u w:val="single"/>
        </w:rPr>
      </w:pPr>
    </w:p>
    <w:p w:rsidR="00D82F8D" w:rsidRPr="009D57D3" w:rsidRDefault="00D82F8D" w:rsidP="00D82F8D">
      <w:pPr>
        <w:jc w:val="center"/>
        <w:rPr>
          <w:rFonts w:ascii="Bookman Old Style" w:hAnsi="Bookman Old Style"/>
          <w:b/>
          <w:u w:val="single"/>
        </w:rPr>
      </w:pPr>
    </w:p>
    <w:p w:rsidR="00D82F8D" w:rsidRPr="009D57D3" w:rsidRDefault="00D82F8D" w:rsidP="00D82F8D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B95D0A">
        <w:t xml:space="preserve">na </w:t>
      </w:r>
      <w:r w:rsidRPr="005E33C8">
        <w:t xml:space="preserve">Rua Antenor </w:t>
      </w:r>
      <w:proofErr w:type="spellStart"/>
      <w:r w:rsidRPr="005E33C8">
        <w:t>Kuerche</w:t>
      </w:r>
      <w:proofErr w:type="spellEnd"/>
      <w:r w:rsidRPr="005E33C8">
        <w:t xml:space="preserve"> de Menezes</w:t>
      </w:r>
      <w:r>
        <w:t xml:space="preserve">, defronte ao n° 504 e próximo à rotatória com a Rua Cláudio Manoel da Costa, no bairro Residencial </w:t>
      </w:r>
      <w:proofErr w:type="spellStart"/>
      <w:r>
        <w:t>Rochelle</w:t>
      </w:r>
      <w:proofErr w:type="spellEnd"/>
      <w:r>
        <w:t xml:space="preserve"> II”.</w:t>
      </w:r>
    </w:p>
    <w:p w:rsidR="00D82F8D" w:rsidRPr="009D57D3" w:rsidRDefault="00D82F8D" w:rsidP="00D82F8D">
      <w:pPr>
        <w:ind w:left="1440" w:firstLine="3600"/>
        <w:jc w:val="center"/>
        <w:rPr>
          <w:rFonts w:ascii="Bookman Old Style" w:hAnsi="Bookman Old Style"/>
        </w:rPr>
      </w:pPr>
    </w:p>
    <w:p w:rsidR="00D82F8D" w:rsidRPr="009D57D3" w:rsidRDefault="00D82F8D" w:rsidP="00D82F8D">
      <w:pPr>
        <w:ind w:left="1440" w:firstLine="3600"/>
        <w:jc w:val="both"/>
        <w:rPr>
          <w:rFonts w:ascii="Bookman Old Style" w:hAnsi="Bookman Old Style"/>
        </w:rPr>
      </w:pPr>
    </w:p>
    <w:p w:rsidR="00D82F8D" w:rsidRPr="009D57D3" w:rsidRDefault="00D82F8D" w:rsidP="00D82F8D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D82F8D" w:rsidRPr="009D57D3" w:rsidRDefault="00D82F8D" w:rsidP="00D82F8D">
      <w:pPr>
        <w:ind w:left="1440" w:firstLine="3600"/>
        <w:jc w:val="both"/>
        <w:rPr>
          <w:rFonts w:ascii="Bookman Old Style" w:hAnsi="Bookman Old Style"/>
        </w:rPr>
      </w:pPr>
    </w:p>
    <w:p w:rsidR="00D82F8D" w:rsidRPr="002D41F4" w:rsidRDefault="00D82F8D" w:rsidP="00D82F8D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buraco na Rua Antenor </w:t>
      </w:r>
      <w:proofErr w:type="spellStart"/>
      <w:r w:rsidRPr="005E33C8">
        <w:rPr>
          <w:rFonts w:ascii="Bookman Old Style" w:hAnsi="Bookman Old Style"/>
        </w:rPr>
        <w:t>Kuerche</w:t>
      </w:r>
      <w:proofErr w:type="spellEnd"/>
      <w:r w:rsidRPr="005E33C8">
        <w:rPr>
          <w:rFonts w:ascii="Bookman Old Style" w:hAnsi="Bookman Old Style"/>
        </w:rPr>
        <w:t xml:space="preserve"> de Menezes, defronte ao n° 504 e próximo à rotatória com a Rua Cláudio Manoel da Costa, no bairro Residencial </w:t>
      </w:r>
      <w:proofErr w:type="spellStart"/>
      <w:r w:rsidRPr="005E33C8">
        <w:rPr>
          <w:rFonts w:ascii="Bookman Old Style" w:hAnsi="Bookman Old Style"/>
        </w:rPr>
        <w:t>Rochelle</w:t>
      </w:r>
      <w:proofErr w:type="spellEnd"/>
      <w:r w:rsidRPr="005E33C8">
        <w:rPr>
          <w:rFonts w:ascii="Bookman Old Style" w:hAnsi="Bookman Old Style"/>
        </w:rPr>
        <w:t xml:space="preserve"> II</w:t>
      </w:r>
      <w:r w:rsidRPr="002D41F4">
        <w:rPr>
          <w:rFonts w:ascii="Bookman Old Style" w:hAnsi="Bookman Old Style"/>
        </w:rPr>
        <w:t>.</w:t>
      </w:r>
    </w:p>
    <w:p w:rsidR="00D82F8D" w:rsidRPr="009D57D3" w:rsidRDefault="00D82F8D" w:rsidP="00D82F8D">
      <w:pPr>
        <w:ind w:firstLine="1440"/>
        <w:jc w:val="both"/>
        <w:rPr>
          <w:rFonts w:ascii="Bookman Old Style" w:hAnsi="Bookman Old Style"/>
          <w:b/>
        </w:rPr>
      </w:pPr>
    </w:p>
    <w:p w:rsidR="00D82F8D" w:rsidRDefault="00D82F8D" w:rsidP="00D82F8D">
      <w:pPr>
        <w:jc w:val="center"/>
        <w:rPr>
          <w:rFonts w:ascii="Bookman Old Style" w:hAnsi="Bookman Old Style"/>
          <w:b/>
        </w:rPr>
      </w:pPr>
    </w:p>
    <w:p w:rsidR="00D82F8D" w:rsidRDefault="00D82F8D" w:rsidP="00D82F8D">
      <w:pPr>
        <w:jc w:val="center"/>
        <w:rPr>
          <w:rFonts w:ascii="Bookman Old Style" w:hAnsi="Bookman Old Style"/>
          <w:b/>
        </w:rPr>
      </w:pPr>
    </w:p>
    <w:p w:rsidR="00D82F8D" w:rsidRDefault="00D82F8D" w:rsidP="00D82F8D">
      <w:pPr>
        <w:jc w:val="center"/>
        <w:rPr>
          <w:rFonts w:ascii="Bookman Old Style" w:hAnsi="Bookman Old Style"/>
          <w:b/>
        </w:rPr>
      </w:pPr>
    </w:p>
    <w:p w:rsidR="00D82F8D" w:rsidRDefault="00D82F8D" w:rsidP="00D82F8D">
      <w:pPr>
        <w:jc w:val="center"/>
        <w:rPr>
          <w:rFonts w:ascii="Bookman Old Style" w:hAnsi="Bookman Old Style"/>
          <w:b/>
        </w:rPr>
      </w:pPr>
    </w:p>
    <w:p w:rsidR="00D82F8D" w:rsidRPr="009D57D3" w:rsidRDefault="00D82F8D" w:rsidP="00D82F8D">
      <w:pPr>
        <w:jc w:val="center"/>
        <w:rPr>
          <w:rFonts w:ascii="Bookman Old Style" w:hAnsi="Bookman Old Style"/>
          <w:b/>
        </w:rPr>
      </w:pPr>
    </w:p>
    <w:p w:rsidR="00D82F8D" w:rsidRPr="009D57D3" w:rsidRDefault="00D82F8D" w:rsidP="00D82F8D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D82F8D" w:rsidRPr="009D57D3" w:rsidRDefault="00D82F8D" w:rsidP="00D82F8D">
      <w:pPr>
        <w:jc w:val="center"/>
        <w:rPr>
          <w:rFonts w:ascii="Bookman Old Style" w:hAnsi="Bookman Old Style"/>
          <w:b/>
        </w:rPr>
      </w:pPr>
    </w:p>
    <w:p w:rsidR="00D82F8D" w:rsidRPr="009D57D3" w:rsidRDefault="00D82F8D" w:rsidP="00D82F8D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 xml:space="preserve"> nestes dois pontos citados,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D82F8D" w:rsidRPr="009D57D3" w:rsidRDefault="00D82F8D" w:rsidP="00D82F8D">
      <w:pPr>
        <w:ind w:firstLine="1440"/>
        <w:jc w:val="both"/>
        <w:rPr>
          <w:rFonts w:ascii="Bookman Old Style" w:hAnsi="Bookman Old Style"/>
        </w:rPr>
      </w:pPr>
    </w:p>
    <w:p w:rsidR="00D82F8D" w:rsidRPr="009D57D3" w:rsidRDefault="00D82F8D" w:rsidP="00D82F8D">
      <w:pPr>
        <w:ind w:firstLine="1440"/>
        <w:jc w:val="both"/>
        <w:rPr>
          <w:rFonts w:ascii="Bookman Old Style" w:hAnsi="Bookman Old Style"/>
        </w:rPr>
      </w:pPr>
    </w:p>
    <w:p w:rsidR="00D82F8D" w:rsidRPr="009D57D3" w:rsidRDefault="00D82F8D" w:rsidP="00D82F8D">
      <w:pPr>
        <w:ind w:firstLine="1440"/>
        <w:jc w:val="both"/>
        <w:rPr>
          <w:rFonts w:ascii="Bookman Old Style" w:hAnsi="Bookman Old Style"/>
        </w:rPr>
      </w:pPr>
    </w:p>
    <w:p w:rsidR="00D82F8D" w:rsidRPr="009D57D3" w:rsidRDefault="00D82F8D" w:rsidP="00D82F8D">
      <w:pPr>
        <w:ind w:firstLine="1440"/>
        <w:jc w:val="both"/>
        <w:rPr>
          <w:rFonts w:ascii="Bookman Old Style" w:hAnsi="Bookman Old Style"/>
        </w:rPr>
      </w:pPr>
    </w:p>
    <w:p w:rsidR="00D82F8D" w:rsidRPr="009D57D3" w:rsidRDefault="00D82F8D" w:rsidP="00D82F8D">
      <w:pPr>
        <w:ind w:firstLine="1440"/>
        <w:jc w:val="both"/>
        <w:rPr>
          <w:rFonts w:ascii="Bookman Old Style" w:hAnsi="Bookman Old Style"/>
        </w:rPr>
      </w:pPr>
    </w:p>
    <w:p w:rsidR="00D82F8D" w:rsidRPr="009D57D3" w:rsidRDefault="00D82F8D" w:rsidP="00D82F8D">
      <w:pPr>
        <w:ind w:firstLine="1440"/>
        <w:jc w:val="both"/>
        <w:rPr>
          <w:rFonts w:ascii="Bookman Old Style" w:hAnsi="Bookman Old Style"/>
        </w:rPr>
      </w:pPr>
    </w:p>
    <w:p w:rsidR="00D82F8D" w:rsidRPr="009D57D3" w:rsidRDefault="00D82F8D" w:rsidP="00D82F8D">
      <w:pPr>
        <w:ind w:firstLine="1440"/>
        <w:jc w:val="both"/>
        <w:rPr>
          <w:rFonts w:ascii="Bookman Old Style" w:hAnsi="Bookman Old Style"/>
        </w:rPr>
      </w:pPr>
    </w:p>
    <w:p w:rsidR="00D82F8D" w:rsidRPr="009D57D3" w:rsidRDefault="00D82F8D" w:rsidP="00D82F8D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D57D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D57D3">
        <w:rPr>
          <w:rFonts w:ascii="Bookman Old Style" w:hAnsi="Bookman Old Style"/>
        </w:rPr>
        <w:t>.</w:t>
      </w:r>
    </w:p>
    <w:p w:rsidR="00D82F8D" w:rsidRPr="009D57D3" w:rsidRDefault="00D82F8D" w:rsidP="00D82F8D">
      <w:pPr>
        <w:ind w:firstLine="1440"/>
        <w:rPr>
          <w:rFonts w:ascii="Bookman Old Style" w:hAnsi="Bookman Old Style"/>
        </w:rPr>
      </w:pPr>
    </w:p>
    <w:p w:rsidR="00D82F8D" w:rsidRPr="009D57D3" w:rsidRDefault="00D82F8D" w:rsidP="00D82F8D">
      <w:pPr>
        <w:rPr>
          <w:rFonts w:ascii="Bookman Old Style" w:hAnsi="Bookman Old Style"/>
        </w:rPr>
      </w:pPr>
    </w:p>
    <w:p w:rsidR="00D82F8D" w:rsidRPr="009D57D3" w:rsidRDefault="00D82F8D" w:rsidP="00D82F8D">
      <w:pPr>
        <w:ind w:firstLine="1440"/>
        <w:rPr>
          <w:rFonts w:ascii="Bookman Old Style" w:hAnsi="Bookman Old Style"/>
        </w:rPr>
      </w:pPr>
    </w:p>
    <w:p w:rsidR="00D82F8D" w:rsidRPr="009D57D3" w:rsidRDefault="00D82F8D" w:rsidP="00D82F8D">
      <w:pPr>
        <w:ind w:firstLine="1440"/>
        <w:rPr>
          <w:rFonts w:ascii="Bookman Old Style" w:hAnsi="Bookman Old Style"/>
        </w:rPr>
      </w:pPr>
    </w:p>
    <w:p w:rsidR="00D82F8D" w:rsidRPr="009D57D3" w:rsidRDefault="00D82F8D" w:rsidP="00D82F8D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D82F8D" w:rsidRPr="009D57D3" w:rsidRDefault="00D82F8D" w:rsidP="00D82F8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CB" w:rsidRDefault="00AA3CCB">
      <w:r>
        <w:separator/>
      </w:r>
    </w:p>
  </w:endnote>
  <w:endnote w:type="continuationSeparator" w:id="0">
    <w:p w:rsidR="00AA3CCB" w:rsidRDefault="00AA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CB" w:rsidRDefault="00AA3CCB">
      <w:r>
        <w:separator/>
      </w:r>
    </w:p>
  </w:footnote>
  <w:footnote w:type="continuationSeparator" w:id="0">
    <w:p w:rsidR="00AA3CCB" w:rsidRDefault="00AA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2471"/>
    <w:rsid w:val="00A9035B"/>
    <w:rsid w:val="00AA3CCB"/>
    <w:rsid w:val="00CD613B"/>
    <w:rsid w:val="00D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82F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82F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82F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2F8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2F8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2F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