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E9" w:rsidRDefault="009374E9" w:rsidP="009374E9">
      <w:bookmarkStart w:id="0" w:name="_GoBack"/>
      <w:bookmarkEnd w:id="0"/>
    </w:p>
    <w:p w:rsidR="009374E9" w:rsidRPr="00EF57D2" w:rsidRDefault="009374E9" w:rsidP="009374E9">
      <w:pPr>
        <w:rPr>
          <w:rFonts w:ascii="Bookman Old Style" w:hAnsi="Bookman Old Style"/>
        </w:rPr>
      </w:pPr>
    </w:p>
    <w:p w:rsidR="009374E9" w:rsidRPr="00EF57D2" w:rsidRDefault="009374E9" w:rsidP="009374E9">
      <w:pPr>
        <w:rPr>
          <w:rFonts w:ascii="Bookman Old Style" w:hAnsi="Bookman Old Style"/>
        </w:rPr>
      </w:pPr>
    </w:p>
    <w:p w:rsidR="009374E9" w:rsidRPr="00EF57D2" w:rsidRDefault="009374E9" w:rsidP="009374E9">
      <w:pPr>
        <w:pStyle w:val="Ttulo"/>
        <w:spacing w:line="480" w:lineRule="auto"/>
      </w:pPr>
      <w:r w:rsidRPr="00EF57D2">
        <w:t xml:space="preserve">INDICAÇÃO N°               </w:t>
      </w:r>
      <w:r>
        <w:t>298</w:t>
      </w:r>
      <w:r w:rsidRPr="00EF57D2">
        <w:t xml:space="preserve">  /12</w:t>
      </w:r>
    </w:p>
    <w:p w:rsidR="009374E9" w:rsidRPr="00EF57D2" w:rsidRDefault="009374E9" w:rsidP="009374E9">
      <w:pPr>
        <w:spacing w:line="480" w:lineRule="auto"/>
        <w:rPr>
          <w:rFonts w:ascii="Bookman Old Style" w:hAnsi="Bookman Old Style" w:cs="Arial"/>
          <w:color w:val="000000"/>
        </w:rPr>
      </w:pPr>
    </w:p>
    <w:p w:rsidR="009374E9" w:rsidRPr="00EF57D2" w:rsidRDefault="009374E9" w:rsidP="009374E9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Maior segurança nos comércios da Rua do Algodão, na Cidade Nova”.</w:t>
      </w:r>
    </w:p>
    <w:p w:rsidR="009374E9" w:rsidRPr="00EF57D2" w:rsidRDefault="009374E9" w:rsidP="009374E9">
      <w:pPr>
        <w:pStyle w:val="Recuodecorpodetexto"/>
        <w:spacing w:line="480" w:lineRule="auto"/>
        <w:rPr>
          <w:rFonts w:cs="Arial"/>
          <w:color w:val="000000"/>
        </w:rPr>
      </w:pPr>
    </w:p>
    <w:p w:rsidR="009374E9" w:rsidRPr="00EF57D2" w:rsidRDefault="009374E9" w:rsidP="009374E9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9374E9" w:rsidRDefault="009374E9" w:rsidP="009374E9">
      <w:pPr>
        <w:pStyle w:val="Recuodecorpodetexto"/>
        <w:spacing w:line="480" w:lineRule="auto"/>
        <w:ind w:left="0" w:firstLine="1440"/>
        <w:rPr>
          <w:rFonts w:cs="Arial"/>
          <w:b/>
          <w:bCs/>
        </w:rPr>
      </w:pPr>
    </w:p>
    <w:p w:rsidR="009374E9" w:rsidRDefault="009374E9" w:rsidP="009374E9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</w:t>
      </w:r>
      <w:r>
        <w:rPr>
          <w:rFonts w:cs="Arial"/>
        </w:rPr>
        <w:t xml:space="preserve">os comércios da Rua do Algodão, na Cidade Nova, receba maior atenção e policiamento, já que desconhecidos vêm praticando assaltos com freqüência. </w:t>
      </w:r>
    </w:p>
    <w:p w:rsidR="009374E9" w:rsidRDefault="009374E9" w:rsidP="009374E9">
      <w:pPr>
        <w:pStyle w:val="Recuodecorpodetexto"/>
        <w:spacing w:line="480" w:lineRule="auto"/>
        <w:ind w:left="0" w:firstLine="1440"/>
        <w:rPr>
          <w:rFonts w:cs="Arial"/>
        </w:rPr>
      </w:pPr>
    </w:p>
    <w:p w:rsidR="009374E9" w:rsidRPr="00EF57D2" w:rsidRDefault="009374E9" w:rsidP="009374E9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02</w:t>
      </w:r>
      <w:r w:rsidRPr="00EF57D2">
        <w:rPr>
          <w:rFonts w:cs="Arial"/>
        </w:rPr>
        <w:t xml:space="preserve"> de </w:t>
      </w:r>
      <w:r>
        <w:rPr>
          <w:rFonts w:cs="Arial"/>
        </w:rPr>
        <w:t xml:space="preserve">Fevereiro </w:t>
      </w:r>
      <w:r w:rsidRPr="00EF57D2">
        <w:rPr>
          <w:rFonts w:cs="Arial"/>
        </w:rPr>
        <w:t>de 2012.</w:t>
      </w:r>
    </w:p>
    <w:p w:rsidR="009374E9" w:rsidRPr="00EF57D2" w:rsidRDefault="009374E9" w:rsidP="009374E9">
      <w:pPr>
        <w:jc w:val="both"/>
        <w:rPr>
          <w:rFonts w:ascii="Bookman Old Style" w:hAnsi="Bookman Old Style"/>
        </w:rPr>
      </w:pPr>
    </w:p>
    <w:p w:rsidR="009374E9" w:rsidRPr="00EF57D2" w:rsidRDefault="009374E9" w:rsidP="009374E9">
      <w:pPr>
        <w:jc w:val="both"/>
        <w:rPr>
          <w:rFonts w:ascii="Bookman Old Style" w:hAnsi="Bookman Old Style"/>
        </w:rPr>
      </w:pPr>
    </w:p>
    <w:p w:rsidR="009374E9" w:rsidRPr="00EF57D2" w:rsidRDefault="009374E9" w:rsidP="009374E9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  <w:r>
        <w:rPr>
          <w:rFonts w:ascii="Bookman Old Style" w:hAnsi="Bookman Old Style"/>
          <w:lang w:val="es-ES_tradnl"/>
        </w:rPr>
        <w:t xml:space="preserve"> - PSDB</w:t>
      </w:r>
    </w:p>
    <w:p w:rsidR="009374E9" w:rsidRPr="00EF57D2" w:rsidRDefault="009374E9" w:rsidP="009374E9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-2º Secretário / Líder d</w:t>
      </w:r>
      <w:r>
        <w:rPr>
          <w:rFonts w:ascii="Bookman Old Style" w:hAnsi="Bookman Old Style"/>
          <w:b/>
        </w:rPr>
        <w:t>a Bancada</w:t>
      </w:r>
      <w:r w:rsidRPr="00EF57D2">
        <w:rPr>
          <w:rFonts w:ascii="Bookman Old Style" w:hAnsi="Bookman Old Style"/>
          <w:b/>
        </w:rPr>
        <w:t>-</w:t>
      </w:r>
    </w:p>
    <w:p w:rsidR="009374E9" w:rsidRPr="00EC42C0" w:rsidRDefault="009374E9" w:rsidP="009374E9">
      <w:pPr>
        <w:pStyle w:val="Recuodecorpodetexto2"/>
        <w:rPr>
          <w:rFonts w:ascii="Bookman Old Style" w:hAnsi="Bookman Old Style"/>
        </w:rPr>
      </w:pPr>
    </w:p>
    <w:p w:rsidR="009374E9" w:rsidRPr="004B32A9" w:rsidRDefault="009374E9" w:rsidP="009374E9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B6B" w:rsidRDefault="00610B6B">
      <w:r>
        <w:separator/>
      </w:r>
    </w:p>
  </w:endnote>
  <w:endnote w:type="continuationSeparator" w:id="0">
    <w:p w:rsidR="00610B6B" w:rsidRDefault="0061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B6B" w:rsidRDefault="00610B6B">
      <w:r>
        <w:separator/>
      </w:r>
    </w:p>
  </w:footnote>
  <w:footnote w:type="continuationSeparator" w:id="0">
    <w:p w:rsidR="00610B6B" w:rsidRDefault="00610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10B6B"/>
    <w:rsid w:val="009374E9"/>
    <w:rsid w:val="009F196D"/>
    <w:rsid w:val="00A9035B"/>
    <w:rsid w:val="00B80C4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374E9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9374E9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9374E9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374E9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9374E9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9374E9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9374E9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374E9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