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D8" w:rsidRDefault="008E1DD8" w:rsidP="008E1DD8">
      <w:pPr>
        <w:pStyle w:val="Ttulo"/>
      </w:pPr>
      <w:bookmarkStart w:id="0" w:name="_GoBack"/>
      <w:bookmarkEnd w:id="0"/>
      <w:r>
        <w:t>INDICAÇÃO Nº                    307            /2012</w:t>
      </w:r>
    </w:p>
    <w:p w:rsidR="008E1DD8" w:rsidRDefault="008E1DD8" w:rsidP="008E1DD8">
      <w:pPr>
        <w:jc w:val="center"/>
        <w:rPr>
          <w:rFonts w:ascii="Bookman Old Style" w:hAnsi="Bookman Old Style"/>
          <w:b/>
          <w:u w:val="single"/>
        </w:rPr>
      </w:pPr>
    </w:p>
    <w:p w:rsidR="008E1DD8" w:rsidRDefault="008E1DD8" w:rsidP="008E1DD8">
      <w:pPr>
        <w:jc w:val="center"/>
        <w:rPr>
          <w:rFonts w:ascii="Bookman Old Style" w:hAnsi="Bookman Old Style"/>
          <w:b/>
          <w:u w:val="single"/>
        </w:rPr>
      </w:pPr>
    </w:p>
    <w:p w:rsidR="008E1DD8" w:rsidRDefault="008E1DD8" w:rsidP="008E1DD8">
      <w:pPr>
        <w:pStyle w:val="Recuodecorpodetexto"/>
        <w:ind w:left="4248"/>
      </w:pPr>
      <w:r>
        <w:t>“Reforma no calçamento público no entorno de escola municipal no Jardim Santa Rita de Cássia.”</w:t>
      </w:r>
    </w:p>
    <w:p w:rsidR="008E1DD8" w:rsidRDefault="008E1DD8" w:rsidP="008E1DD8">
      <w:pPr>
        <w:ind w:left="1440" w:firstLine="3600"/>
        <w:jc w:val="both"/>
        <w:rPr>
          <w:rFonts w:ascii="Bookman Old Style" w:hAnsi="Bookman Old Style"/>
        </w:rPr>
      </w:pPr>
    </w:p>
    <w:p w:rsidR="008E1DD8" w:rsidRDefault="008E1DD8" w:rsidP="008E1DD8">
      <w:pPr>
        <w:ind w:left="1440" w:firstLine="3600"/>
        <w:jc w:val="both"/>
        <w:rPr>
          <w:rFonts w:ascii="Bookman Old Style" w:hAnsi="Bookman Old Style"/>
        </w:rPr>
      </w:pPr>
    </w:p>
    <w:p w:rsidR="008E1DD8" w:rsidRPr="00022E8E" w:rsidRDefault="008E1DD8" w:rsidP="008E1D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reforma de calçamento público localizado no entorno do CAIC Irmã Dulce no Jardim Santa Rita de Cássia.</w:t>
      </w:r>
    </w:p>
    <w:p w:rsidR="008E1DD8" w:rsidRDefault="008E1DD8" w:rsidP="008E1DD8">
      <w:pPr>
        <w:jc w:val="center"/>
        <w:rPr>
          <w:rFonts w:ascii="Bookman Old Style" w:hAnsi="Bookman Old Style"/>
          <w:b/>
        </w:rPr>
      </w:pPr>
    </w:p>
    <w:p w:rsidR="008E1DD8" w:rsidRDefault="008E1DD8" w:rsidP="008E1DD8">
      <w:pPr>
        <w:jc w:val="center"/>
        <w:rPr>
          <w:rFonts w:ascii="Bookman Old Style" w:hAnsi="Bookman Old Style"/>
          <w:b/>
        </w:rPr>
      </w:pPr>
    </w:p>
    <w:p w:rsidR="008E1DD8" w:rsidRDefault="008E1DD8" w:rsidP="008E1D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1DD8" w:rsidRDefault="008E1DD8" w:rsidP="008E1DD8">
      <w:pPr>
        <w:jc w:val="center"/>
        <w:rPr>
          <w:rFonts w:ascii="Bookman Old Style" w:hAnsi="Bookman Old Style"/>
          <w:b/>
        </w:rPr>
      </w:pPr>
    </w:p>
    <w:p w:rsidR="008E1DD8" w:rsidRDefault="008E1DD8" w:rsidP="008E1DD8">
      <w:pPr>
        <w:jc w:val="center"/>
        <w:rPr>
          <w:rFonts w:ascii="Bookman Old Style" w:hAnsi="Bookman Old Style"/>
          <w:b/>
        </w:rPr>
      </w:pPr>
    </w:p>
    <w:p w:rsidR="008E1DD8" w:rsidRDefault="008E1DD8" w:rsidP="008E1DD8">
      <w:pPr>
        <w:jc w:val="both"/>
        <w:rPr>
          <w:rFonts w:ascii="Bookman Old Style" w:hAnsi="Bookman Old Style"/>
          <w:b/>
        </w:rPr>
      </w:pPr>
    </w:p>
    <w:p w:rsidR="008E1DD8" w:rsidRDefault="008E1DD8" w:rsidP="008E1DD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Pedestres solicitam a reforma, principalmente por presenciarem por diversas vezes, pedestres sofrendo quedas devido à deformidade e aos buracos da referida calçada.</w:t>
      </w:r>
    </w:p>
    <w:p w:rsidR="008E1DD8" w:rsidRDefault="008E1DD8" w:rsidP="008E1DD8">
      <w:pPr>
        <w:ind w:firstLine="1440"/>
        <w:outlineLvl w:val="0"/>
        <w:rPr>
          <w:rFonts w:ascii="Bookman Old Style" w:hAnsi="Bookman Old Style"/>
        </w:rPr>
      </w:pPr>
    </w:p>
    <w:p w:rsidR="008E1DD8" w:rsidRDefault="008E1DD8" w:rsidP="008E1DD8">
      <w:pPr>
        <w:ind w:firstLine="1440"/>
        <w:outlineLvl w:val="0"/>
        <w:rPr>
          <w:rFonts w:ascii="Bookman Old Style" w:hAnsi="Bookman Old Style"/>
        </w:rPr>
      </w:pPr>
    </w:p>
    <w:p w:rsidR="008E1DD8" w:rsidRDefault="008E1DD8" w:rsidP="008E1D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8E1DD8" w:rsidRDefault="008E1DD8" w:rsidP="008E1DD8">
      <w:pPr>
        <w:ind w:firstLine="1440"/>
        <w:rPr>
          <w:rFonts w:ascii="Bookman Old Style" w:hAnsi="Bookman Old Style"/>
        </w:rPr>
      </w:pPr>
    </w:p>
    <w:p w:rsidR="008E1DD8" w:rsidRDefault="008E1DD8" w:rsidP="008E1DD8">
      <w:pPr>
        <w:rPr>
          <w:rFonts w:ascii="Bookman Old Style" w:hAnsi="Bookman Old Style"/>
        </w:rPr>
      </w:pPr>
    </w:p>
    <w:p w:rsidR="008E1DD8" w:rsidRDefault="008E1DD8" w:rsidP="008E1DD8">
      <w:pPr>
        <w:ind w:firstLine="1440"/>
        <w:rPr>
          <w:rFonts w:ascii="Bookman Old Style" w:hAnsi="Bookman Old Style"/>
        </w:rPr>
      </w:pPr>
    </w:p>
    <w:p w:rsidR="008E1DD8" w:rsidRDefault="008E1DD8" w:rsidP="008E1DD8">
      <w:pPr>
        <w:ind w:firstLine="1440"/>
        <w:rPr>
          <w:rFonts w:ascii="Bookman Old Style" w:hAnsi="Bookman Old Style"/>
        </w:rPr>
      </w:pPr>
    </w:p>
    <w:p w:rsidR="008E1DD8" w:rsidRDefault="008E1DD8" w:rsidP="008E1DD8">
      <w:pPr>
        <w:jc w:val="center"/>
        <w:outlineLvl w:val="0"/>
        <w:rPr>
          <w:rFonts w:ascii="Bookman Old Style" w:hAnsi="Bookman Old Style"/>
          <w:b/>
        </w:rPr>
      </w:pPr>
    </w:p>
    <w:p w:rsidR="008E1DD8" w:rsidRDefault="008E1DD8" w:rsidP="008E1D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E1DD8" w:rsidRPr="007407C9" w:rsidRDefault="008E1DD8" w:rsidP="008E1DD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8E1DD8" w:rsidRDefault="008E1DD8" w:rsidP="008E1D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EF" w:rsidRDefault="00B72EEF">
      <w:r>
        <w:separator/>
      </w:r>
    </w:p>
  </w:endnote>
  <w:endnote w:type="continuationSeparator" w:id="0">
    <w:p w:rsidR="00B72EEF" w:rsidRDefault="00B7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EF" w:rsidRDefault="00B72EEF">
      <w:r>
        <w:separator/>
      </w:r>
    </w:p>
  </w:footnote>
  <w:footnote w:type="continuationSeparator" w:id="0">
    <w:p w:rsidR="00B72EEF" w:rsidRDefault="00B7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3AE"/>
    <w:rsid w:val="003D3AA8"/>
    <w:rsid w:val="004C67DE"/>
    <w:rsid w:val="008E1DD8"/>
    <w:rsid w:val="009F196D"/>
    <w:rsid w:val="00A9035B"/>
    <w:rsid w:val="00B72EE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1D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1D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1D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1D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