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E1" w:rsidRDefault="005568E1" w:rsidP="005568E1">
      <w:bookmarkStart w:id="0" w:name="_GoBack"/>
      <w:bookmarkEnd w:id="0"/>
    </w:p>
    <w:p w:rsidR="005568E1" w:rsidRPr="00EF57D2" w:rsidRDefault="005568E1" w:rsidP="005568E1">
      <w:pPr>
        <w:rPr>
          <w:rFonts w:ascii="Bookman Old Style" w:hAnsi="Bookman Old Style"/>
        </w:rPr>
      </w:pPr>
    </w:p>
    <w:p w:rsidR="005568E1" w:rsidRPr="00EF57D2" w:rsidRDefault="005568E1" w:rsidP="005568E1">
      <w:pPr>
        <w:rPr>
          <w:rFonts w:ascii="Bookman Old Style" w:hAnsi="Bookman Old Style"/>
        </w:rPr>
      </w:pPr>
    </w:p>
    <w:p w:rsidR="005568E1" w:rsidRPr="00EF57D2" w:rsidRDefault="005568E1" w:rsidP="005568E1">
      <w:pPr>
        <w:pStyle w:val="Ttulo"/>
        <w:spacing w:line="480" w:lineRule="auto"/>
      </w:pPr>
      <w:r w:rsidRPr="00EF57D2">
        <w:t xml:space="preserve">INDICAÇÃO N° </w:t>
      </w:r>
      <w:r>
        <w:t>383</w:t>
      </w:r>
      <w:r w:rsidRPr="00EF57D2">
        <w:t>/12</w:t>
      </w:r>
    </w:p>
    <w:p w:rsidR="005568E1" w:rsidRPr="00EF57D2" w:rsidRDefault="005568E1" w:rsidP="005568E1">
      <w:pPr>
        <w:spacing w:line="480" w:lineRule="auto"/>
        <w:rPr>
          <w:rFonts w:ascii="Bookman Old Style" w:hAnsi="Bookman Old Style" w:cs="Arial"/>
          <w:color w:val="000000"/>
        </w:rPr>
      </w:pPr>
    </w:p>
    <w:p w:rsidR="005568E1" w:rsidRPr="00EF57D2" w:rsidRDefault="005568E1" w:rsidP="005568E1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 xml:space="preserve">Providências na Av. Sebastião de Paula Coelho no sentido de permitir estacionamento apenas em um lado da via”. </w:t>
      </w:r>
    </w:p>
    <w:p w:rsidR="005568E1" w:rsidRPr="00EF57D2" w:rsidRDefault="005568E1" w:rsidP="005568E1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5568E1" w:rsidRDefault="005568E1" w:rsidP="005568E1">
      <w:pPr>
        <w:pStyle w:val="Recuodecorpodetexto"/>
        <w:spacing w:line="480" w:lineRule="auto"/>
        <w:ind w:left="0" w:firstLine="1440"/>
        <w:rPr>
          <w:rFonts w:cs="Arial"/>
          <w:b/>
          <w:bCs/>
        </w:rPr>
      </w:pPr>
    </w:p>
    <w:p w:rsidR="005568E1" w:rsidRDefault="005568E1" w:rsidP="005568E1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 xml:space="preserve">providências visando permitir estacionamento em apenas um lado da avenida. </w:t>
      </w:r>
    </w:p>
    <w:p w:rsidR="005568E1" w:rsidRDefault="005568E1" w:rsidP="005568E1">
      <w:pPr>
        <w:pStyle w:val="Recuodecorpodetexto"/>
        <w:spacing w:line="480" w:lineRule="auto"/>
        <w:ind w:left="0" w:firstLine="1440"/>
        <w:rPr>
          <w:rFonts w:cs="Arial"/>
        </w:rPr>
      </w:pPr>
      <w:r w:rsidRPr="00363D0A">
        <w:rPr>
          <w:rFonts w:cs="Arial"/>
          <w:u w:val="single"/>
        </w:rPr>
        <w:t>Justificativa:</w:t>
      </w:r>
      <w:r>
        <w:rPr>
          <w:rFonts w:cs="Arial"/>
        </w:rPr>
        <w:t xml:space="preserve"> É uma via de intenso movimento e o estacionamento dos dois lados, dificulta e coloca em riscos veículos e pedestres. </w:t>
      </w:r>
    </w:p>
    <w:p w:rsidR="005568E1" w:rsidRDefault="005568E1" w:rsidP="005568E1">
      <w:pPr>
        <w:pStyle w:val="Recuodecorpodetexto"/>
        <w:spacing w:line="480" w:lineRule="auto"/>
        <w:ind w:left="0" w:firstLine="1440"/>
        <w:rPr>
          <w:rFonts w:cs="Arial"/>
        </w:rPr>
      </w:pPr>
    </w:p>
    <w:p w:rsidR="005568E1" w:rsidRPr="00EF57D2" w:rsidRDefault="005568E1" w:rsidP="005568E1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10</w:t>
      </w:r>
      <w:r w:rsidRPr="00EF57D2">
        <w:rPr>
          <w:rFonts w:cs="Arial"/>
        </w:rPr>
        <w:t xml:space="preserve"> de </w:t>
      </w:r>
      <w:r>
        <w:rPr>
          <w:rFonts w:cs="Arial"/>
        </w:rPr>
        <w:t xml:space="preserve">Fevereiro </w:t>
      </w:r>
      <w:r w:rsidRPr="00EF57D2">
        <w:rPr>
          <w:rFonts w:cs="Arial"/>
        </w:rPr>
        <w:t>de 2012.</w:t>
      </w:r>
    </w:p>
    <w:p w:rsidR="005568E1" w:rsidRPr="00EF57D2" w:rsidRDefault="005568E1" w:rsidP="005568E1">
      <w:pPr>
        <w:jc w:val="both"/>
        <w:rPr>
          <w:rFonts w:ascii="Bookman Old Style" w:hAnsi="Bookman Old Style"/>
        </w:rPr>
      </w:pPr>
    </w:p>
    <w:p w:rsidR="005568E1" w:rsidRPr="00EF57D2" w:rsidRDefault="005568E1" w:rsidP="005568E1">
      <w:pPr>
        <w:jc w:val="both"/>
        <w:rPr>
          <w:rFonts w:ascii="Bookman Old Style" w:hAnsi="Bookman Old Style"/>
        </w:rPr>
      </w:pPr>
    </w:p>
    <w:p w:rsidR="005568E1" w:rsidRPr="00EF57D2" w:rsidRDefault="005568E1" w:rsidP="005568E1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  <w:r>
        <w:rPr>
          <w:rFonts w:ascii="Bookman Old Style" w:hAnsi="Bookman Old Style"/>
          <w:lang w:val="es-ES_tradnl"/>
        </w:rPr>
        <w:t xml:space="preserve"> - PSDB</w:t>
      </w:r>
    </w:p>
    <w:p w:rsidR="005568E1" w:rsidRPr="00EF57D2" w:rsidRDefault="005568E1" w:rsidP="005568E1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-2º Secretário / Líder d</w:t>
      </w:r>
      <w:r>
        <w:rPr>
          <w:rFonts w:ascii="Bookman Old Style" w:hAnsi="Bookman Old Style"/>
          <w:b/>
        </w:rPr>
        <w:t>a Bancada</w:t>
      </w:r>
      <w:r w:rsidRPr="00EF57D2">
        <w:rPr>
          <w:rFonts w:ascii="Bookman Old Style" w:hAnsi="Bookman Old Style"/>
          <w:b/>
        </w:rPr>
        <w:t>-</w:t>
      </w:r>
    </w:p>
    <w:p w:rsidR="005568E1" w:rsidRPr="00EC42C0" w:rsidRDefault="005568E1" w:rsidP="005568E1">
      <w:pPr>
        <w:pStyle w:val="Recuodecorpodetexto2"/>
        <w:rPr>
          <w:rFonts w:ascii="Bookman Old Style" w:hAnsi="Bookman Old Style"/>
        </w:rPr>
      </w:pPr>
    </w:p>
    <w:sectPr w:rsidR="005568E1" w:rsidRPr="00EC42C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14" w:rsidRDefault="00D96314">
      <w:r>
        <w:separator/>
      </w:r>
    </w:p>
  </w:endnote>
  <w:endnote w:type="continuationSeparator" w:id="0">
    <w:p w:rsidR="00D96314" w:rsidRDefault="00D9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14" w:rsidRDefault="00D96314">
      <w:r>
        <w:separator/>
      </w:r>
    </w:p>
  </w:footnote>
  <w:footnote w:type="continuationSeparator" w:id="0">
    <w:p w:rsidR="00D96314" w:rsidRDefault="00D96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568E1"/>
    <w:rsid w:val="005D6311"/>
    <w:rsid w:val="009F196D"/>
    <w:rsid w:val="00A9035B"/>
    <w:rsid w:val="00CD613B"/>
    <w:rsid w:val="00D9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5568E1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5568E1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5568E1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68E1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5568E1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5568E1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5568E1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568E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