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119" w:rsidRDefault="00B46119" w:rsidP="00B46119">
      <w:pPr>
        <w:pStyle w:val="Ttulo"/>
      </w:pPr>
      <w:bookmarkStart w:id="0" w:name="_GoBack"/>
      <w:bookmarkEnd w:id="0"/>
      <w:r>
        <w:t>INDICAÇÃO Nº 460/2012</w:t>
      </w:r>
    </w:p>
    <w:p w:rsidR="00B46119" w:rsidRDefault="00B46119" w:rsidP="00B46119">
      <w:pPr>
        <w:jc w:val="center"/>
        <w:rPr>
          <w:rFonts w:ascii="Bookman Old Style" w:hAnsi="Bookman Old Style"/>
          <w:b/>
          <w:u w:val="single"/>
        </w:rPr>
      </w:pPr>
    </w:p>
    <w:p w:rsidR="00B46119" w:rsidRDefault="00B46119" w:rsidP="00B46119">
      <w:pPr>
        <w:jc w:val="center"/>
        <w:rPr>
          <w:rFonts w:ascii="Bookman Old Style" w:hAnsi="Bookman Old Style"/>
          <w:b/>
          <w:u w:val="single"/>
        </w:rPr>
      </w:pPr>
    </w:p>
    <w:p w:rsidR="00B46119" w:rsidRDefault="00B46119" w:rsidP="00B46119">
      <w:pPr>
        <w:pStyle w:val="Recuodecorpodetexto"/>
        <w:ind w:left="4248"/>
      </w:pPr>
      <w:r>
        <w:t>“Reforma de calçamento para pedestres no Vale das Flores.”</w:t>
      </w:r>
    </w:p>
    <w:p w:rsidR="00B46119" w:rsidRDefault="00B46119" w:rsidP="00B46119">
      <w:pPr>
        <w:ind w:left="1440" w:firstLine="3600"/>
        <w:jc w:val="both"/>
        <w:rPr>
          <w:rFonts w:ascii="Bookman Old Style" w:hAnsi="Bookman Old Style"/>
        </w:rPr>
      </w:pPr>
    </w:p>
    <w:p w:rsidR="00B46119" w:rsidRDefault="00B46119" w:rsidP="00B46119">
      <w:pPr>
        <w:ind w:left="1440" w:firstLine="3600"/>
        <w:jc w:val="both"/>
        <w:rPr>
          <w:rFonts w:ascii="Bookman Old Style" w:hAnsi="Bookman Old Style"/>
        </w:rPr>
      </w:pPr>
    </w:p>
    <w:p w:rsidR="00B46119" w:rsidRPr="00022E8E" w:rsidRDefault="00B46119" w:rsidP="00B46119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 xml:space="preserve">, que providencie a </w:t>
      </w:r>
      <w:r w:rsidRPr="00143356">
        <w:rPr>
          <w:rFonts w:ascii="Bookman Old Style" w:hAnsi="Bookman Old Style"/>
        </w:rPr>
        <w:t>reforma de calçamento para pedestres no Vale das Flores</w:t>
      </w:r>
      <w:r>
        <w:rPr>
          <w:rFonts w:ascii="Bookman Old Style" w:hAnsi="Bookman Old Style"/>
        </w:rPr>
        <w:t>.</w:t>
      </w:r>
    </w:p>
    <w:p w:rsidR="00B46119" w:rsidRDefault="00B46119" w:rsidP="00B46119">
      <w:pPr>
        <w:jc w:val="center"/>
        <w:rPr>
          <w:rFonts w:ascii="Bookman Old Style" w:hAnsi="Bookman Old Style"/>
          <w:b/>
        </w:rPr>
      </w:pPr>
    </w:p>
    <w:p w:rsidR="00B46119" w:rsidRDefault="00B46119" w:rsidP="00B46119">
      <w:pPr>
        <w:jc w:val="center"/>
        <w:rPr>
          <w:rFonts w:ascii="Bookman Old Style" w:hAnsi="Bookman Old Style"/>
          <w:b/>
        </w:rPr>
      </w:pPr>
    </w:p>
    <w:p w:rsidR="00B46119" w:rsidRDefault="00B46119" w:rsidP="00B4611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46119" w:rsidRDefault="00B46119" w:rsidP="00B46119">
      <w:pPr>
        <w:jc w:val="center"/>
        <w:rPr>
          <w:rFonts w:ascii="Bookman Old Style" w:hAnsi="Bookman Old Style"/>
          <w:b/>
        </w:rPr>
      </w:pPr>
    </w:p>
    <w:p w:rsidR="00B46119" w:rsidRDefault="00B46119" w:rsidP="00B46119">
      <w:pPr>
        <w:jc w:val="center"/>
        <w:rPr>
          <w:rFonts w:ascii="Bookman Old Style" w:hAnsi="Bookman Old Style"/>
          <w:b/>
        </w:rPr>
      </w:pPr>
    </w:p>
    <w:p w:rsidR="00B46119" w:rsidRDefault="00B46119" w:rsidP="00B46119">
      <w:pPr>
        <w:jc w:val="both"/>
        <w:rPr>
          <w:rFonts w:ascii="Bookman Old Style" w:hAnsi="Bookman Old Style"/>
          <w:b/>
        </w:rPr>
      </w:pPr>
    </w:p>
    <w:p w:rsidR="00B46119" w:rsidRDefault="00B46119" w:rsidP="00B46119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 problema com o calçamento deste Vale, está afetando não só os pedestres, mas sim motoristas de uma forma geral, pois, devido à quantidade de buracos existentes no calçamento, algumas pessoas se arriscam ao trafegar em meio à via. Existem ainda, relatos de que várias pessoas idosas, sofreram quedas devido à irregularidade do calçamento para passeio público.. </w:t>
      </w:r>
    </w:p>
    <w:p w:rsidR="00B46119" w:rsidRDefault="00B46119" w:rsidP="00B46119">
      <w:pPr>
        <w:ind w:firstLine="1440"/>
        <w:outlineLvl w:val="0"/>
        <w:rPr>
          <w:rFonts w:ascii="Bookman Old Style" w:hAnsi="Bookman Old Style"/>
        </w:rPr>
      </w:pPr>
    </w:p>
    <w:p w:rsidR="00B46119" w:rsidRDefault="00B46119" w:rsidP="00B46119">
      <w:pPr>
        <w:ind w:firstLine="1440"/>
        <w:outlineLvl w:val="0"/>
        <w:rPr>
          <w:rFonts w:ascii="Bookman Old Style" w:hAnsi="Bookman Old Style"/>
        </w:rPr>
      </w:pPr>
    </w:p>
    <w:p w:rsidR="00B46119" w:rsidRDefault="00B46119" w:rsidP="00B46119">
      <w:pPr>
        <w:ind w:firstLine="1440"/>
        <w:outlineLvl w:val="0"/>
        <w:rPr>
          <w:rFonts w:ascii="Bookman Old Style" w:hAnsi="Bookman Old Style"/>
        </w:rPr>
      </w:pPr>
    </w:p>
    <w:p w:rsidR="00B46119" w:rsidRDefault="00B46119" w:rsidP="00B4611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24 de Fevereiro de 2012.</w:t>
      </w:r>
    </w:p>
    <w:p w:rsidR="00B46119" w:rsidRDefault="00B46119" w:rsidP="00B46119">
      <w:pPr>
        <w:ind w:firstLine="1440"/>
        <w:rPr>
          <w:rFonts w:ascii="Bookman Old Style" w:hAnsi="Bookman Old Style"/>
        </w:rPr>
      </w:pPr>
    </w:p>
    <w:p w:rsidR="00B46119" w:rsidRDefault="00B46119" w:rsidP="00B46119">
      <w:pPr>
        <w:rPr>
          <w:rFonts w:ascii="Bookman Old Style" w:hAnsi="Bookman Old Style"/>
        </w:rPr>
      </w:pPr>
    </w:p>
    <w:p w:rsidR="00B46119" w:rsidRDefault="00B46119" w:rsidP="00B46119">
      <w:pPr>
        <w:ind w:firstLine="1440"/>
        <w:rPr>
          <w:rFonts w:ascii="Bookman Old Style" w:hAnsi="Bookman Old Style"/>
        </w:rPr>
      </w:pPr>
    </w:p>
    <w:p w:rsidR="00B46119" w:rsidRDefault="00B46119" w:rsidP="00B46119">
      <w:pPr>
        <w:ind w:firstLine="1440"/>
        <w:rPr>
          <w:rFonts w:ascii="Bookman Old Style" w:hAnsi="Bookman Old Style"/>
        </w:rPr>
      </w:pPr>
    </w:p>
    <w:p w:rsidR="00B46119" w:rsidRDefault="00B46119" w:rsidP="00B46119">
      <w:pPr>
        <w:jc w:val="center"/>
        <w:outlineLvl w:val="0"/>
        <w:rPr>
          <w:rFonts w:ascii="Bookman Old Style" w:hAnsi="Bookman Old Style"/>
          <w:b/>
        </w:rPr>
      </w:pPr>
    </w:p>
    <w:p w:rsidR="00B46119" w:rsidRDefault="00B46119" w:rsidP="00B4611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B46119" w:rsidRPr="007407C9" w:rsidRDefault="00B46119" w:rsidP="00B46119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B46119" w:rsidRDefault="00B46119" w:rsidP="00B4611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782" w:rsidRDefault="00A85782">
      <w:r>
        <w:separator/>
      </w:r>
    </w:p>
  </w:endnote>
  <w:endnote w:type="continuationSeparator" w:id="0">
    <w:p w:rsidR="00A85782" w:rsidRDefault="00A85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782" w:rsidRDefault="00A85782">
      <w:r>
        <w:separator/>
      </w:r>
    </w:p>
  </w:footnote>
  <w:footnote w:type="continuationSeparator" w:id="0">
    <w:p w:rsidR="00A85782" w:rsidRDefault="00A857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85782"/>
    <w:rsid w:val="00A90191"/>
    <w:rsid w:val="00A9035B"/>
    <w:rsid w:val="00B46119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B4611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B46119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B46119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4611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