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A1367">
        <w:rPr>
          <w:rFonts w:ascii="Arial" w:hAnsi="Arial" w:cs="Arial"/>
        </w:rPr>
        <w:t>00419</w:t>
      </w:r>
      <w:r>
        <w:rPr>
          <w:rFonts w:ascii="Arial" w:hAnsi="Arial" w:cs="Arial"/>
        </w:rPr>
        <w:t>/</w:t>
      </w:r>
      <w:r w:rsidR="00DA136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3C02B8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situação da Comunidade</w:t>
      </w:r>
      <w:r w:rsidR="003E7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Acampamento</w:t>
      </w:r>
      <w:r w:rsidR="003E79DE">
        <w:rPr>
          <w:rFonts w:ascii="Arial" w:hAnsi="Arial" w:cs="Arial"/>
          <w:sz w:val="24"/>
          <w:szCs w:val="24"/>
        </w:rPr>
        <w:t xml:space="preserve"> </w:t>
      </w:r>
      <w:r w:rsidR="00CC3C5E">
        <w:rPr>
          <w:rFonts w:ascii="Arial" w:hAnsi="Arial" w:cs="Arial"/>
          <w:sz w:val="24"/>
          <w:szCs w:val="24"/>
        </w:rPr>
        <w:t xml:space="preserve"> </w:t>
      </w:r>
      <w:r w:rsidR="003E79DE">
        <w:rPr>
          <w:rFonts w:ascii="Arial" w:hAnsi="Arial" w:cs="Arial"/>
          <w:sz w:val="24"/>
          <w:szCs w:val="24"/>
        </w:rPr>
        <w:t>Zumbi dos Palmares</w:t>
      </w:r>
      <w:r>
        <w:rPr>
          <w:rFonts w:ascii="Arial" w:hAnsi="Arial" w:cs="Arial"/>
          <w:sz w:val="24"/>
          <w:szCs w:val="24"/>
        </w:rPr>
        <w:t>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E79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vereadores receberam oficio do Conselho Tutelar de Santa Bárbara d’Oeste, informando a situação que está vivendo a comunidade  “</w:t>
      </w:r>
      <w:r w:rsidR="003C02B8">
        <w:rPr>
          <w:rFonts w:ascii="Arial" w:hAnsi="Arial" w:cs="Arial"/>
          <w:sz w:val="24"/>
          <w:szCs w:val="24"/>
        </w:rPr>
        <w:t>Acampamento</w:t>
      </w:r>
      <w:r>
        <w:rPr>
          <w:rFonts w:ascii="Arial" w:hAnsi="Arial" w:cs="Arial"/>
          <w:sz w:val="24"/>
          <w:szCs w:val="24"/>
        </w:rPr>
        <w:t xml:space="preserve"> Zumbi dos Palmares”, com as seguintes denuncias: Muito lixo no meio da comunidade, não há sistema de saneamento básico, vazamento de água de fossa misturada ao esgoto a céu aberto, mato alto, crianças com manchas pelo corpo, pisando em águas paradas, e bebendo água insalubre que chega das torneiras; adolescentes com gravidez precoce (prostituição) e muitos fora da escola e sem inclusão em projetos sociais, e outros jovens dependentes químicos que vagueiam pela comunidade sem qualquer afazer (trabalho)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7E5E12">
        <w:rPr>
          <w:rFonts w:ascii="Arial" w:hAnsi="Arial" w:cs="Arial"/>
          <w:sz w:val="24"/>
          <w:szCs w:val="24"/>
        </w:rPr>
        <w:t>em muitos locais com problemas sociais, onde o poder publico não tem estrutura suficiente para atender esta demanda, é feito muitas vezes parcerias com ONGs (Organização Não Governamental) para serem realizados trabalhos técnico-social com verbas publicas (Federal, Estadual e Municipal), sendo esta uma solução entre outras que podem ser tomadas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E5E12">
        <w:rPr>
          <w:rFonts w:ascii="Arial" w:hAnsi="Arial" w:cs="Arial"/>
          <w:sz w:val="24"/>
          <w:szCs w:val="24"/>
        </w:rPr>
        <w:t>o poder publico federal instituiu o programa “ Minha Casa Minha Vida”, que prevê a construção de moradias dignas para famílias carentes e que vivem em áreas de risco e insalubres.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E5E12">
        <w:rPr>
          <w:rFonts w:ascii="Arial" w:hAnsi="Arial" w:cs="Arial"/>
          <w:sz w:val="24"/>
          <w:szCs w:val="24"/>
        </w:rPr>
        <w:t>Existem entidades não governamentais que fazem trabalhos técnico-social na área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1C0" w:rsidRDefault="004551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1C0" w:rsidRDefault="004551C0" w:rsidP="00455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BF302F">
        <w:rPr>
          <w:rFonts w:ascii="Arial" w:hAnsi="Arial" w:cs="Arial"/>
        </w:rPr>
        <w:t>419/2013</w:t>
      </w:r>
      <w:r>
        <w:rPr>
          <w:rFonts w:ascii="Arial" w:hAnsi="Arial" w:cs="Arial"/>
        </w:rPr>
        <w:t xml:space="preserve"> - pg. 02/02</w:t>
      </w:r>
    </w:p>
    <w:p w:rsidR="004551C0" w:rsidRDefault="004551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7E5E12">
        <w:rPr>
          <w:rFonts w:ascii="Arial" w:hAnsi="Arial" w:cs="Arial"/>
          <w:sz w:val="24"/>
          <w:szCs w:val="24"/>
        </w:rPr>
        <w:t>Se a resposta for positiva, quais são as entidades</w:t>
      </w:r>
      <w:r>
        <w:rPr>
          <w:rFonts w:ascii="Arial" w:hAnsi="Arial" w:cs="Arial"/>
          <w:sz w:val="24"/>
          <w:szCs w:val="24"/>
        </w:rPr>
        <w:t>?</w:t>
      </w:r>
      <w:r w:rsidR="007E5E12">
        <w:rPr>
          <w:rFonts w:ascii="Arial" w:hAnsi="Arial" w:cs="Arial"/>
          <w:sz w:val="24"/>
          <w:szCs w:val="24"/>
        </w:rPr>
        <w:t xml:space="preserve"> Se a resposta for negativa, justifique.</w:t>
      </w:r>
    </w:p>
    <w:p w:rsidR="00FF3852" w:rsidRDefault="00FF3852" w:rsidP="004551C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E5E12">
        <w:rPr>
          <w:rFonts w:ascii="Arial" w:hAnsi="Arial" w:cs="Arial"/>
          <w:sz w:val="24"/>
          <w:szCs w:val="24"/>
        </w:rPr>
        <w:t xml:space="preserve"> Se a resposta da 1º for positiva existem relatórios que demonstram os resultados obtidos com os projetos</w:t>
      </w:r>
      <w:r>
        <w:rPr>
          <w:rFonts w:ascii="Arial" w:hAnsi="Arial" w:cs="Arial"/>
          <w:sz w:val="24"/>
          <w:szCs w:val="24"/>
        </w:rPr>
        <w:t>?</w:t>
      </w:r>
      <w:r w:rsidR="007E5E12">
        <w:rPr>
          <w:rFonts w:ascii="Arial" w:hAnsi="Arial" w:cs="Arial"/>
          <w:sz w:val="24"/>
          <w:szCs w:val="24"/>
        </w:rPr>
        <w:t xml:space="preserve"> Quais são?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7E5E12">
        <w:rPr>
          <w:rFonts w:ascii="Arial" w:hAnsi="Arial" w:cs="Arial"/>
          <w:sz w:val="24"/>
          <w:szCs w:val="24"/>
        </w:rPr>
        <w:t>Se a resposta da 1º for positiva e</w:t>
      </w:r>
      <w:r w:rsidR="00044E05">
        <w:rPr>
          <w:rFonts w:ascii="Arial" w:hAnsi="Arial" w:cs="Arial"/>
          <w:sz w:val="24"/>
          <w:szCs w:val="24"/>
        </w:rPr>
        <w:t>xistem verbas destinadas a essas entidades para realizar os trabalhos</w:t>
      </w:r>
      <w:r>
        <w:rPr>
          <w:rFonts w:ascii="Arial" w:hAnsi="Arial" w:cs="Arial"/>
          <w:sz w:val="24"/>
          <w:szCs w:val="24"/>
        </w:rPr>
        <w:t>?</w:t>
      </w: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5°) Existe um repasse de verbas para o Conselho Municipal de Assistência Social para desenvolver trabalho técnico-social naquela área?</w:t>
      </w: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Existe um plano de ação da vigilância sanitária para diminuir ou prevenir riscos á saúde e de intervir nos problemas sanitários decorrentes daquele meio ambiente?</w:t>
      </w: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E05" w:rsidRDefault="00044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Existe um plano de ação por parte do Poder Publico Municipal no sentido de implantar o programa “ Minha Casa Minha Vida”, para atender estas famílias que vivem em sub - habitações e em condições sub – humanas?</w:t>
      </w:r>
    </w:p>
    <w:p w:rsidR="00CC3C5E" w:rsidRDefault="00CC3C5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C5E" w:rsidRDefault="00CC3C5E" w:rsidP="00CC3C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 Existe um plano de ação para moradia para as pessoas do acampamento?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E05" w:rsidRDefault="00044E05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4E05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4E05">
        <w:rPr>
          <w:rFonts w:ascii="Arial" w:hAnsi="Arial" w:cs="Arial"/>
          <w:sz w:val="24"/>
          <w:szCs w:val="24"/>
        </w:rPr>
        <w:t>abril de 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C3C5E" w:rsidRDefault="00CC3C5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44E0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40" w:rsidRDefault="00433040">
      <w:r>
        <w:separator/>
      </w:r>
    </w:p>
  </w:endnote>
  <w:endnote w:type="continuationSeparator" w:id="0">
    <w:p w:rsidR="00433040" w:rsidRDefault="0043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40" w:rsidRDefault="00433040">
      <w:r>
        <w:separator/>
      </w:r>
    </w:p>
  </w:footnote>
  <w:footnote w:type="continuationSeparator" w:id="0">
    <w:p w:rsidR="00433040" w:rsidRDefault="0043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12" w:rsidRDefault="0085232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2320" w:rsidRPr="00852320" w:rsidRDefault="00852320" w:rsidP="0085232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2320">
                  <w:rPr>
                    <w:rFonts w:ascii="Arial" w:hAnsi="Arial" w:cs="Arial"/>
                    <w:b/>
                  </w:rPr>
                  <w:t>PROTOCOLO Nº: 03895/2013     DATA: 05/04/2013     HORA: 13:36     USUÁRIO: LUCIANO</w:t>
                </w:r>
              </w:p>
            </w:txbxContent>
          </v:textbox>
          <w10:wrap anchorx="margin" anchory="margin"/>
        </v:shape>
      </w:pict>
    </w:r>
    <w:r w:rsidR="007E5E1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E5E12" w:rsidRPr="00AE702A" w:rsidRDefault="007E5E1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E5E12" w:rsidRPr="00D26CB3" w:rsidRDefault="007E5E1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E5E1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E5E12" w:rsidRDefault="007E5E1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4E05"/>
    <w:rsid w:val="001B478A"/>
    <w:rsid w:val="001D1394"/>
    <w:rsid w:val="0033648A"/>
    <w:rsid w:val="00373483"/>
    <w:rsid w:val="003C02B8"/>
    <w:rsid w:val="003D3AA8"/>
    <w:rsid w:val="003E79DE"/>
    <w:rsid w:val="00433040"/>
    <w:rsid w:val="00454EAC"/>
    <w:rsid w:val="004551C0"/>
    <w:rsid w:val="0049057E"/>
    <w:rsid w:val="004B57DB"/>
    <w:rsid w:val="004C67DE"/>
    <w:rsid w:val="006D02AE"/>
    <w:rsid w:val="00705ABB"/>
    <w:rsid w:val="007B1241"/>
    <w:rsid w:val="007E5E12"/>
    <w:rsid w:val="00852320"/>
    <w:rsid w:val="00955FA4"/>
    <w:rsid w:val="00987EA9"/>
    <w:rsid w:val="009F196D"/>
    <w:rsid w:val="00A71CAF"/>
    <w:rsid w:val="00A9035B"/>
    <w:rsid w:val="00AE702A"/>
    <w:rsid w:val="00BF302F"/>
    <w:rsid w:val="00CC3C5E"/>
    <w:rsid w:val="00CD613B"/>
    <w:rsid w:val="00CF7F49"/>
    <w:rsid w:val="00D031BB"/>
    <w:rsid w:val="00D26CB3"/>
    <w:rsid w:val="00D3597E"/>
    <w:rsid w:val="00DA1367"/>
    <w:rsid w:val="00E903BB"/>
    <w:rsid w:val="00EB7D7D"/>
    <w:rsid w:val="00EE7983"/>
    <w:rsid w:val="00F16623"/>
    <w:rsid w:val="00FA0D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2013-04-04T12:59:00Z</cp:lastPrinted>
  <dcterms:created xsi:type="dcterms:W3CDTF">2014-01-14T16:51:00Z</dcterms:created>
  <dcterms:modified xsi:type="dcterms:W3CDTF">2014-01-14T16:51:00Z</dcterms:modified>
</cp:coreProperties>
</file>