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76" w:rsidRDefault="008C0376" w:rsidP="008C0376">
      <w:pPr>
        <w:pStyle w:val="Ttulo"/>
      </w:pPr>
      <w:bookmarkStart w:id="0" w:name="_GoBack"/>
      <w:bookmarkEnd w:id="0"/>
      <w:r>
        <w:t>INDICAÇÃO Nº                              551  /12</w:t>
      </w:r>
    </w:p>
    <w:p w:rsidR="008C0376" w:rsidRDefault="008C0376" w:rsidP="008C0376">
      <w:pPr>
        <w:jc w:val="center"/>
        <w:rPr>
          <w:rFonts w:ascii="Bookman Old Style" w:hAnsi="Bookman Old Style"/>
          <w:b/>
          <w:u w:val="single"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  <w:u w:val="single"/>
        </w:rPr>
      </w:pPr>
    </w:p>
    <w:p w:rsidR="008C0376" w:rsidRDefault="008C0376" w:rsidP="008C0376">
      <w:pPr>
        <w:pStyle w:val="Recuodecorpodetexto"/>
        <w:ind w:left="4440"/>
      </w:pPr>
      <w:r>
        <w:t>“Melhorias na sinalização de solo na Rua Espanha, na altura do número 571, no Jardim Europa”.</w:t>
      </w:r>
    </w:p>
    <w:p w:rsidR="008C0376" w:rsidRDefault="008C0376" w:rsidP="008C0376">
      <w:pPr>
        <w:ind w:left="1440" w:firstLine="3600"/>
        <w:jc w:val="both"/>
        <w:rPr>
          <w:rFonts w:ascii="Bookman Old Style" w:hAnsi="Bookman Old Style"/>
        </w:rPr>
      </w:pPr>
    </w:p>
    <w:p w:rsidR="008C0376" w:rsidRDefault="008C0376" w:rsidP="008C0376">
      <w:pPr>
        <w:ind w:left="1440" w:firstLine="3600"/>
        <w:jc w:val="both"/>
        <w:rPr>
          <w:rFonts w:ascii="Bookman Old Style" w:hAnsi="Bookman Old Style"/>
        </w:rPr>
      </w:pPr>
    </w:p>
    <w:p w:rsidR="008C0376" w:rsidRDefault="008C0376" w:rsidP="008C0376">
      <w:pPr>
        <w:ind w:left="1440" w:firstLine="3600"/>
        <w:jc w:val="both"/>
        <w:rPr>
          <w:rFonts w:ascii="Bookman Old Style" w:hAnsi="Bookman Old Style"/>
        </w:rPr>
      </w:pPr>
    </w:p>
    <w:p w:rsidR="008C0376" w:rsidRDefault="008C0376" w:rsidP="008C0376">
      <w:pPr>
        <w:ind w:left="1440" w:firstLine="3600"/>
        <w:jc w:val="both"/>
        <w:rPr>
          <w:rFonts w:ascii="Bookman Old Style" w:hAnsi="Bookman Old Style"/>
        </w:rPr>
      </w:pPr>
    </w:p>
    <w:p w:rsidR="008C0376" w:rsidRPr="00177AD0" w:rsidRDefault="008C0376" w:rsidP="008C03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melhorias na sinalização de solo na Rua Espanha, na altura do número 571, no Jardim Europa.</w:t>
      </w:r>
    </w:p>
    <w:p w:rsidR="008C0376" w:rsidRPr="003977F2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rPr>
          <w:rFonts w:ascii="Bookman Old Style" w:hAnsi="Bookman Old Style"/>
          <w:b/>
        </w:rPr>
      </w:pPr>
    </w:p>
    <w:p w:rsidR="008C0376" w:rsidRDefault="008C0376" w:rsidP="008C0376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é dos moradores da localidade procuraram este vereador solicitando melhorias na sinalização de solo, pois, as sinalizações se encontram apagadas, com o objetivo de inibir o excesso de velocidade praticado por alguns motoristas.</w:t>
      </w:r>
    </w:p>
    <w:p w:rsidR="008C0376" w:rsidRDefault="008C0376" w:rsidP="008C037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C0376" w:rsidRPr="001751EC" w:rsidRDefault="008C0376" w:rsidP="008C0376">
      <w:pPr>
        <w:ind w:firstLine="1440"/>
        <w:jc w:val="both"/>
        <w:rPr>
          <w:rFonts w:ascii="Bookman Old Style" w:hAnsi="Bookman Old Style"/>
        </w:rPr>
      </w:pPr>
    </w:p>
    <w:p w:rsidR="008C0376" w:rsidRDefault="008C0376" w:rsidP="008C0376">
      <w:pPr>
        <w:ind w:firstLine="1440"/>
        <w:jc w:val="both"/>
        <w:outlineLvl w:val="0"/>
        <w:rPr>
          <w:rFonts w:ascii="Bookman Old Style" w:hAnsi="Bookman Old Style"/>
        </w:rPr>
      </w:pPr>
    </w:p>
    <w:p w:rsidR="008C0376" w:rsidRDefault="008C0376" w:rsidP="008C0376">
      <w:pPr>
        <w:ind w:firstLine="1440"/>
        <w:outlineLvl w:val="0"/>
        <w:rPr>
          <w:rFonts w:ascii="Bookman Old Style" w:hAnsi="Bookman Old Style"/>
        </w:rPr>
      </w:pPr>
    </w:p>
    <w:p w:rsidR="008C0376" w:rsidRDefault="008C0376" w:rsidP="008C0376">
      <w:pPr>
        <w:ind w:firstLine="1440"/>
        <w:outlineLvl w:val="0"/>
        <w:rPr>
          <w:rFonts w:ascii="Bookman Old Style" w:hAnsi="Bookman Old Style"/>
        </w:rPr>
      </w:pPr>
    </w:p>
    <w:p w:rsidR="008C0376" w:rsidRPr="007F5837" w:rsidRDefault="008C0376" w:rsidP="008C0376">
      <w:pPr>
        <w:jc w:val="center"/>
        <w:rPr>
          <w:rFonts w:ascii="Bookman Old Style" w:hAnsi="Bookman Old Style"/>
          <w:sz w:val="22"/>
          <w:szCs w:val="22"/>
        </w:rPr>
      </w:pPr>
      <w:r w:rsidRPr="007F5837">
        <w:rPr>
          <w:rFonts w:ascii="Bookman Old Style" w:hAnsi="Bookman Old Style"/>
          <w:sz w:val="22"/>
          <w:szCs w:val="22"/>
        </w:rPr>
        <w:t xml:space="preserve">Palácio 15 de Junho - Plenário “Dr.Tancredo Neves”, </w:t>
      </w:r>
      <w:r>
        <w:rPr>
          <w:rFonts w:ascii="Bookman Old Style" w:hAnsi="Bookman Old Style"/>
          <w:sz w:val="22"/>
          <w:szCs w:val="22"/>
        </w:rPr>
        <w:t>06</w:t>
      </w:r>
      <w:r w:rsidRPr="007F5837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março </w:t>
      </w:r>
      <w:r w:rsidRPr="007F5837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7F5837">
        <w:rPr>
          <w:rFonts w:ascii="Bookman Old Style" w:hAnsi="Bookman Old Style"/>
          <w:sz w:val="22"/>
          <w:szCs w:val="22"/>
        </w:rPr>
        <w:t>.</w:t>
      </w:r>
    </w:p>
    <w:p w:rsidR="008C0376" w:rsidRDefault="008C0376" w:rsidP="008C0376">
      <w:pPr>
        <w:ind w:firstLine="1440"/>
        <w:rPr>
          <w:rFonts w:ascii="Bookman Old Style" w:hAnsi="Bookman Old Style"/>
        </w:rPr>
      </w:pPr>
    </w:p>
    <w:p w:rsidR="008C0376" w:rsidRDefault="008C0376" w:rsidP="008C0376">
      <w:pPr>
        <w:rPr>
          <w:rFonts w:ascii="Bookman Old Style" w:hAnsi="Bookman Old Style"/>
        </w:rPr>
      </w:pPr>
    </w:p>
    <w:p w:rsidR="008C0376" w:rsidRDefault="008C0376" w:rsidP="008C0376">
      <w:pPr>
        <w:ind w:firstLine="1440"/>
        <w:rPr>
          <w:rFonts w:ascii="Bookman Old Style" w:hAnsi="Bookman Old Style"/>
        </w:rPr>
      </w:pPr>
    </w:p>
    <w:p w:rsidR="008C0376" w:rsidRDefault="008C0376" w:rsidP="008C0376">
      <w:pPr>
        <w:ind w:firstLine="1440"/>
        <w:rPr>
          <w:rFonts w:ascii="Bookman Old Style" w:hAnsi="Bookman Old Style"/>
        </w:rPr>
      </w:pPr>
    </w:p>
    <w:p w:rsidR="008C0376" w:rsidRDefault="008C0376" w:rsidP="008C0376">
      <w:pPr>
        <w:jc w:val="center"/>
        <w:outlineLvl w:val="0"/>
        <w:rPr>
          <w:rFonts w:ascii="Bookman Old Style" w:hAnsi="Bookman Old Style"/>
          <w:b/>
        </w:rPr>
      </w:pPr>
    </w:p>
    <w:p w:rsidR="008C0376" w:rsidRDefault="008C0376" w:rsidP="008C03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8C0376" w:rsidRDefault="008C0376" w:rsidP="008C03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8C0376" w:rsidRDefault="008C0376" w:rsidP="008C03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C0376" w:rsidRDefault="008C0376" w:rsidP="008C0376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5B" w:rsidRDefault="0058595B">
      <w:r>
        <w:separator/>
      </w:r>
    </w:p>
  </w:endnote>
  <w:endnote w:type="continuationSeparator" w:id="0">
    <w:p w:rsidR="0058595B" w:rsidRDefault="0058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5B" w:rsidRDefault="0058595B">
      <w:r>
        <w:separator/>
      </w:r>
    </w:p>
  </w:footnote>
  <w:footnote w:type="continuationSeparator" w:id="0">
    <w:p w:rsidR="0058595B" w:rsidRDefault="00585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595B"/>
    <w:rsid w:val="008C0376"/>
    <w:rsid w:val="009F196D"/>
    <w:rsid w:val="00A9035B"/>
    <w:rsid w:val="00CD613B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03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03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