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48" w:rsidRPr="005B5D48" w:rsidRDefault="005B5D48" w:rsidP="005B5D48">
      <w:pPr>
        <w:pStyle w:val="Ttulo"/>
      </w:pPr>
      <w:bookmarkStart w:id="0" w:name="_GoBack"/>
      <w:bookmarkEnd w:id="0"/>
      <w:r w:rsidRPr="005B5D48">
        <w:t>INDICAÇÃO Nº 634/2012</w:t>
      </w:r>
    </w:p>
    <w:p w:rsidR="005B5D48" w:rsidRPr="005B5D48" w:rsidRDefault="005B5D48" w:rsidP="005B5D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5D48" w:rsidRPr="005B5D48" w:rsidRDefault="005B5D48" w:rsidP="005B5D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5D48" w:rsidRPr="005B5D48" w:rsidRDefault="005B5D48" w:rsidP="005B5D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5D48" w:rsidRPr="005B5D48" w:rsidRDefault="005B5D48" w:rsidP="005B5D48">
      <w:pPr>
        <w:pStyle w:val="Recuodecorpodetexto"/>
        <w:ind w:left="4248"/>
      </w:pPr>
      <w:r w:rsidRPr="005B5D48">
        <w:t>“Notificação de proprietário de área ao lado de Escola Estadual no bairro 31 de Março para realização de limpeza.”</w:t>
      </w:r>
    </w:p>
    <w:p w:rsidR="005B5D48" w:rsidRPr="005B5D48" w:rsidRDefault="005B5D48" w:rsidP="005B5D4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B5D48">
        <w:rPr>
          <w:rFonts w:ascii="Bookman Old Style" w:hAnsi="Bookman Old Style"/>
          <w:b/>
          <w:bCs/>
          <w:sz w:val="24"/>
          <w:szCs w:val="24"/>
        </w:rPr>
        <w:t>INDICA</w:t>
      </w:r>
      <w:r w:rsidRPr="005B5D4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notificação de proprietário de área localizada ao lado da Escola BAOL, no bairro 31 de Março.</w:t>
      </w:r>
    </w:p>
    <w:p w:rsidR="005B5D48" w:rsidRPr="005B5D48" w:rsidRDefault="005B5D48" w:rsidP="005B5D4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D48" w:rsidRPr="005B5D48" w:rsidRDefault="005B5D48" w:rsidP="005B5D4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D48" w:rsidRPr="005B5D48" w:rsidRDefault="005B5D48" w:rsidP="005B5D48">
      <w:pPr>
        <w:jc w:val="center"/>
        <w:rPr>
          <w:rFonts w:ascii="Bookman Old Style" w:hAnsi="Bookman Old Style"/>
          <w:b/>
          <w:sz w:val="24"/>
          <w:szCs w:val="24"/>
        </w:rPr>
      </w:pPr>
      <w:r w:rsidRPr="005B5D48">
        <w:rPr>
          <w:rFonts w:ascii="Bookman Old Style" w:hAnsi="Bookman Old Style"/>
          <w:b/>
          <w:sz w:val="24"/>
          <w:szCs w:val="24"/>
        </w:rPr>
        <w:t>Justificativa:</w:t>
      </w:r>
    </w:p>
    <w:p w:rsidR="005B5D48" w:rsidRPr="005B5D48" w:rsidRDefault="005B5D48" w:rsidP="005B5D4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D48" w:rsidRPr="005B5D48" w:rsidRDefault="005B5D48" w:rsidP="005B5D4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D48" w:rsidRPr="005B5D48" w:rsidRDefault="005B5D48" w:rsidP="005B5D4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B5D48" w:rsidRPr="005B5D48" w:rsidRDefault="005B5D48" w:rsidP="005B5D4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5B5D48">
        <w:rPr>
          <w:rFonts w:ascii="Bookman Old Style" w:hAnsi="Bookman Old Style"/>
          <w:sz w:val="24"/>
          <w:szCs w:val="24"/>
        </w:rPr>
        <w:t>A área em questão está próxima a uma escola e segundo relatos de pais e alunos, é constante a presença de insetos e aracnídeos no local, o que gera preocupação, além do fato de o matagal, trazer insegurança a todos, pois, há o perigo iminente de que pessoas com más intenções utilizem-se do local para se esconder ou esconder objetos de furtos e entorpecentes.</w:t>
      </w:r>
    </w:p>
    <w:p w:rsidR="005B5D48" w:rsidRPr="005B5D48" w:rsidRDefault="005B5D48" w:rsidP="005B5D4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B5D48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5B5D48" w:rsidRPr="005B5D48" w:rsidRDefault="005B5D48" w:rsidP="005B5D48">
      <w:pPr>
        <w:ind w:firstLine="1440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firstLine="1440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firstLine="1440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ind w:firstLine="1440"/>
        <w:rPr>
          <w:rFonts w:ascii="Bookman Old Style" w:hAnsi="Bookman Old Style"/>
          <w:sz w:val="24"/>
          <w:szCs w:val="24"/>
        </w:rPr>
      </w:pPr>
    </w:p>
    <w:p w:rsidR="005B5D48" w:rsidRPr="005B5D48" w:rsidRDefault="005B5D48" w:rsidP="005B5D4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B5D48" w:rsidRPr="005B5D48" w:rsidRDefault="005B5D48" w:rsidP="005B5D4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5D48">
        <w:rPr>
          <w:rFonts w:ascii="Bookman Old Style" w:hAnsi="Bookman Old Style"/>
          <w:b/>
          <w:sz w:val="24"/>
          <w:szCs w:val="24"/>
        </w:rPr>
        <w:t>Danilo Godoy</w:t>
      </w:r>
    </w:p>
    <w:p w:rsidR="005B5D48" w:rsidRPr="005B5D48" w:rsidRDefault="005B5D48" w:rsidP="005B5D4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5D48">
        <w:rPr>
          <w:rFonts w:ascii="Bookman Old Style" w:hAnsi="Bookman Old Style"/>
          <w:b/>
          <w:sz w:val="24"/>
          <w:szCs w:val="24"/>
        </w:rPr>
        <w:t>PP</w:t>
      </w:r>
    </w:p>
    <w:p w:rsidR="005B5D48" w:rsidRPr="005B5D48" w:rsidRDefault="005B5D48" w:rsidP="005B5D4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5D48">
        <w:rPr>
          <w:rFonts w:ascii="Bookman Old Style" w:hAnsi="Bookman Old Style"/>
          <w:sz w:val="24"/>
          <w:szCs w:val="24"/>
        </w:rPr>
        <w:t>-vereador-</w:t>
      </w:r>
    </w:p>
    <w:p w:rsidR="009F196D" w:rsidRPr="005B5D48" w:rsidRDefault="009F196D" w:rsidP="00CD613B">
      <w:pPr>
        <w:rPr>
          <w:sz w:val="24"/>
          <w:szCs w:val="24"/>
        </w:rPr>
      </w:pPr>
    </w:p>
    <w:sectPr w:rsidR="009F196D" w:rsidRPr="005B5D48" w:rsidSect="005B5D48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E9" w:rsidRDefault="008C25E9">
      <w:r>
        <w:separator/>
      </w:r>
    </w:p>
  </w:endnote>
  <w:endnote w:type="continuationSeparator" w:id="0">
    <w:p w:rsidR="008C25E9" w:rsidRDefault="008C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E9" w:rsidRDefault="008C25E9">
      <w:r>
        <w:separator/>
      </w:r>
    </w:p>
  </w:footnote>
  <w:footnote w:type="continuationSeparator" w:id="0">
    <w:p w:rsidR="008C25E9" w:rsidRDefault="008C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EAA"/>
    <w:rsid w:val="003D3AA8"/>
    <w:rsid w:val="004C67DE"/>
    <w:rsid w:val="005B5D48"/>
    <w:rsid w:val="008C25E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B5D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B5D4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B5D4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5D4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