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C70FDD">
        <w:rPr>
          <w:rFonts w:ascii="Arial" w:hAnsi="Arial" w:cs="Arial"/>
        </w:rPr>
        <w:t>00433</w:t>
      </w:r>
      <w:r>
        <w:rPr>
          <w:rFonts w:ascii="Arial" w:hAnsi="Arial" w:cs="Arial"/>
        </w:rPr>
        <w:t>/</w:t>
      </w:r>
      <w:r w:rsidR="00C70FDD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do agendamento de </w:t>
      </w:r>
      <w:r w:rsidR="00BB1553">
        <w:rPr>
          <w:rFonts w:ascii="Arial" w:hAnsi="Arial" w:cs="Arial"/>
          <w:sz w:val="24"/>
          <w:szCs w:val="24"/>
        </w:rPr>
        <w:t xml:space="preserve">vagas de estacionamento na Rua Alice Aranha de Oliveira </w:t>
      </w:r>
      <w:r>
        <w:rPr>
          <w:rFonts w:ascii="Arial" w:hAnsi="Arial" w:cs="Arial"/>
          <w:sz w:val="24"/>
          <w:szCs w:val="24"/>
        </w:rPr>
        <w:t>do município de Santa Bárbara d’Oeste</w:t>
      </w:r>
      <w:r w:rsidR="00383DCC">
        <w:rPr>
          <w:rFonts w:ascii="Arial" w:hAnsi="Arial" w:cs="Arial"/>
          <w:sz w:val="24"/>
          <w:szCs w:val="24"/>
        </w:rPr>
        <w:t xml:space="preserve">, fotos em anexo.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1553" w:rsidRDefault="00FF3852" w:rsidP="00506E2F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a </w:t>
      </w:r>
      <w:r w:rsidR="00BB1553">
        <w:rPr>
          <w:rFonts w:ascii="Arial" w:hAnsi="Arial" w:cs="Arial"/>
          <w:sz w:val="24"/>
          <w:szCs w:val="24"/>
        </w:rPr>
        <w:t>Trânsito</w:t>
      </w:r>
      <w:r w:rsidR="00506E2F">
        <w:rPr>
          <w:rFonts w:ascii="Arial" w:hAnsi="Arial" w:cs="Arial"/>
          <w:sz w:val="24"/>
          <w:szCs w:val="24"/>
        </w:rPr>
        <w:t xml:space="preserve">, conforme o disposto no Art.1° §2° </w:t>
      </w:r>
      <w:r>
        <w:rPr>
          <w:rFonts w:ascii="Arial" w:hAnsi="Arial" w:cs="Arial"/>
          <w:sz w:val="24"/>
          <w:szCs w:val="24"/>
        </w:rPr>
        <w:t>d</w:t>
      </w:r>
      <w:r w:rsidR="00506E2F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noss</w:t>
      </w:r>
      <w:r w:rsidR="00506E2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="00506E2F">
        <w:rPr>
          <w:rFonts w:ascii="Arial" w:hAnsi="Arial" w:cs="Arial"/>
          <w:sz w:val="24"/>
          <w:szCs w:val="24"/>
        </w:rPr>
        <w:t>Código de Transito Brasileiro, o</w:t>
      </w:r>
      <w:r w:rsidR="00BB1553" w:rsidRPr="00BB1553">
        <w:rPr>
          <w:rFonts w:ascii="Arial" w:hAnsi="Arial" w:cs="Arial"/>
          <w:sz w:val="24"/>
          <w:szCs w:val="24"/>
        </w:rPr>
        <w:t xml:space="preserve"> trânsito, em condições seguras, é um direito de todos e dever dos órgãos e entidades componentes do Sistema Nacional de Trânsito, a estes cabendo, no âmbito das respectivas competências, adotar as medidas destinadas a assegurar esse direito.</w:t>
      </w:r>
    </w:p>
    <w:p w:rsidR="00506E2F" w:rsidRPr="00506E2F" w:rsidRDefault="00506E2F" w:rsidP="00506E2F">
      <w:pPr>
        <w:ind w:firstLine="144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506E2F" w:rsidRDefault="00FF3852" w:rsidP="00506E2F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506E2F">
        <w:rPr>
          <w:rFonts w:ascii="Arial" w:hAnsi="Arial" w:cs="Arial"/>
          <w:sz w:val="24"/>
          <w:szCs w:val="24"/>
        </w:rPr>
        <w:t xml:space="preserve">que nos termos do </w:t>
      </w:r>
      <w:r w:rsidR="00506E2F" w:rsidRPr="00BB1553">
        <w:rPr>
          <w:rFonts w:ascii="Arial" w:hAnsi="Arial" w:cs="Arial"/>
          <w:sz w:val="24"/>
          <w:szCs w:val="24"/>
        </w:rPr>
        <w:t>Art. 24</w:t>
      </w:r>
      <w:r w:rsidR="00506E2F">
        <w:rPr>
          <w:rFonts w:ascii="Arial" w:hAnsi="Arial" w:cs="Arial"/>
          <w:sz w:val="24"/>
          <w:szCs w:val="24"/>
        </w:rPr>
        <w:t>, inciso X, do mesmo diploma legal, c</w:t>
      </w:r>
      <w:r w:rsidR="00506E2F" w:rsidRPr="00BB1553">
        <w:rPr>
          <w:rFonts w:ascii="Arial" w:hAnsi="Arial" w:cs="Arial"/>
          <w:sz w:val="24"/>
          <w:szCs w:val="24"/>
        </w:rPr>
        <w:t xml:space="preserve">ompete aos órgãos e entidades executivos de trânsito </w:t>
      </w:r>
      <w:r w:rsidR="00506E2F">
        <w:rPr>
          <w:rFonts w:ascii="Arial" w:hAnsi="Arial" w:cs="Arial"/>
          <w:sz w:val="24"/>
          <w:szCs w:val="24"/>
        </w:rPr>
        <w:t>m</w:t>
      </w:r>
      <w:r w:rsidR="00506E2F" w:rsidRPr="00BB1553">
        <w:rPr>
          <w:rFonts w:ascii="Arial" w:hAnsi="Arial" w:cs="Arial"/>
          <w:sz w:val="24"/>
          <w:szCs w:val="24"/>
        </w:rPr>
        <w:t>unicip</w:t>
      </w:r>
      <w:r w:rsidR="00506E2F">
        <w:rPr>
          <w:rFonts w:ascii="Arial" w:hAnsi="Arial" w:cs="Arial"/>
          <w:sz w:val="24"/>
          <w:szCs w:val="24"/>
        </w:rPr>
        <w:t>al</w:t>
      </w:r>
      <w:r w:rsidR="00506E2F" w:rsidRPr="00BB1553">
        <w:rPr>
          <w:rFonts w:ascii="Arial" w:hAnsi="Arial" w:cs="Arial"/>
          <w:sz w:val="24"/>
          <w:szCs w:val="24"/>
        </w:rPr>
        <w:t xml:space="preserve"> implantar, manter e operar sistema de estacionamento rotativo pago nas vias;</w:t>
      </w:r>
    </w:p>
    <w:p w:rsidR="009A1FA3" w:rsidRDefault="009A1FA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506E2F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06E2F" w:rsidRDefault="00506E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06E2F" w:rsidRDefault="00506E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06E2F" w:rsidRDefault="00506E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1°) Existe algum projeto que facilite o acesso a vagas de estacionamento na Rua Alice Aranha de Oliveira aos munícipes usuários do Pronto Socorro Edson Mano (</w:t>
      </w:r>
      <w:r w:rsidR="009A1FA3">
        <w:rPr>
          <w:rFonts w:ascii="Arial" w:hAnsi="Arial" w:cs="Arial"/>
          <w:sz w:val="24"/>
          <w:szCs w:val="24"/>
        </w:rPr>
        <w:t>embarque-desembarque) nas ocorrência de urgência?</w:t>
      </w:r>
      <w:r>
        <w:rPr>
          <w:rFonts w:ascii="Arial" w:hAnsi="Arial" w:cs="Arial"/>
          <w:sz w:val="24"/>
          <w:szCs w:val="24"/>
        </w:rPr>
        <w:t xml:space="preserve"> Em caso afirmativo, justifique. </w:t>
      </w:r>
    </w:p>
    <w:p w:rsidR="00506E2F" w:rsidRDefault="00506E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06E2F" w:rsidRDefault="00506E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1FA3" w:rsidRDefault="009A1FA3" w:rsidP="009A1F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 questionando sobre a dificuldade em estacionar os veículos nas proximidades do Pronto de Socorro Edson Mano, em casos de urgência.</w:t>
      </w:r>
    </w:p>
    <w:p w:rsidR="009A1FA3" w:rsidRDefault="009A1FA3" w:rsidP="009A1FA3">
      <w:pPr>
        <w:pStyle w:val="Recuodecorpodetexto2"/>
        <w:rPr>
          <w:rFonts w:ascii="Arial" w:hAnsi="Arial" w:cs="Arial"/>
        </w:rPr>
      </w:pPr>
    </w:p>
    <w:p w:rsidR="009A1FA3" w:rsidRDefault="009A1FA3" w:rsidP="009A1F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Segundo relatos, por não existirem vagas de estacionamento disponíveis nas proximidades do respectivo Pronto Socorro, os condutores acompanhantes dos enfermos são obrigados a estacionarem em locais irregulares, o que, acabam gerando multas.</w:t>
      </w:r>
    </w:p>
    <w:p w:rsidR="009A1FA3" w:rsidRDefault="009A1FA3" w:rsidP="009A1FA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1FA3" w:rsidRDefault="009A1FA3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9A1FA3">
        <w:rPr>
          <w:rFonts w:ascii="Arial" w:hAnsi="Arial" w:cs="Arial"/>
          <w:sz w:val="24"/>
          <w:szCs w:val="24"/>
        </w:rPr>
        <w:t>10 de abril de 2013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9A1FA3" w:rsidRDefault="009A1FA3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9A1FA3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Emerson Luis Grippe </w:t>
      </w:r>
    </w:p>
    <w:p w:rsidR="009A1FA3" w:rsidRDefault="009A1FA3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Bebeto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991E4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Default="00991E41" w:rsidP="00CF7F49">
      <w:pPr>
        <w:rPr>
          <w:rFonts w:ascii="Bookman Old Style" w:hAnsi="Bookman Old Style"/>
          <w:sz w:val="22"/>
          <w:szCs w:val="22"/>
        </w:rPr>
      </w:pPr>
    </w:p>
    <w:p w:rsidR="00991E41" w:rsidRPr="00CF7F49" w:rsidRDefault="00991E41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1pt;height:214.75pt">
            <v:imagedata r:id="rId7" o:title="DSC00409"/>
          </v:shape>
        </w:pict>
      </w:r>
    </w:p>
    <w:sectPr w:rsidR="00991E41" w:rsidRPr="00CF7F49" w:rsidSect="009A1FA3">
      <w:headerReference w:type="default" r:id="rId8"/>
      <w:pgSz w:w="11907" w:h="16840" w:code="9"/>
      <w:pgMar w:top="2552" w:right="1559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6D0" w:rsidRDefault="006956D0">
      <w:r>
        <w:separator/>
      </w:r>
    </w:p>
  </w:endnote>
  <w:endnote w:type="continuationSeparator" w:id="0">
    <w:p w:rsidR="006956D0" w:rsidRDefault="00695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6D0" w:rsidRDefault="006956D0">
      <w:r>
        <w:separator/>
      </w:r>
    </w:p>
  </w:footnote>
  <w:footnote w:type="continuationSeparator" w:id="0">
    <w:p w:rsidR="006956D0" w:rsidRDefault="00695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D455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6.3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D455D" w:rsidRPr="006D455D" w:rsidRDefault="006D455D" w:rsidP="006D455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D455D">
                  <w:rPr>
                    <w:rFonts w:ascii="Arial" w:hAnsi="Arial" w:cs="Arial"/>
                    <w:b/>
                  </w:rPr>
                  <w:t>PROTOCOLO Nº: 04056/2013     DATA: 11/04/2013     HORA: 13:13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F3336"/>
    <w:rsid w:val="0033648A"/>
    <w:rsid w:val="00373483"/>
    <w:rsid w:val="00383DCC"/>
    <w:rsid w:val="003D3AA8"/>
    <w:rsid w:val="00454EAC"/>
    <w:rsid w:val="00476645"/>
    <w:rsid w:val="0049057E"/>
    <w:rsid w:val="004B57DB"/>
    <w:rsid w:val="004C67DE"/>
    <w:rsid w:val="004C7241"/>
    <w:rsid w:val="00506E2F"/>
    <w:rsid w:val="005832EF"/>
    <w:rsid w:val="006956D0"/>
    <w:rsid w:val="006D455D"/>
    <w:rsid w:val="00705ABB"/>
    <w:rsid w:val="007B1241"/>
    <w:rsid w:val="00847132"/>
    <w:rsid w:val="00991E41"/>
    <w:rsid w:val="009A1FA3"/>
    <w:rsid w:val="009F196D"/>
    <w:rsid w:val="00A71CAF"/>
    <w:rsid w:val="00A9035B"/>
    <w:rsid w:val="00AE5DD4"/>
    <w:rsid w:val="00AE702A"/>
    <w:rsid w:val="00B159DC"/>
    <w:rsid w:val="00B9220F"/>
    <w:rsid w:val="00BB1553"/>
    <w:rsid w:val="00C70FDD"/>
    <w:rsid w:val="00CD613B"/>
    <w:rsid w:val="00CF7F49"/>
    <w:rsid w:val="00D26CB3"/>
    <w:rsid w:val="00E903BB"/>
    <w:rsid w:val="00E970B7"/>
    <w:rsid w:val="00EB7D7D"/>
    <w:rsid w:val="00EE7983"/>
    <w:rsid w:val="00F16623"/>
    <w:rsid w:val="00F85BB6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character" w:customStyle="1" w:styleId="apple-converted-space">
    <w:name w:val="apple-converted-space"/>
    <w:rsid w:val="004C7241"/>
  </w:style>
  <w:style w:type="character" w:styleId="Hyperlink">
    <w:name w:val="Hyperlink"/>
    <w:uiPriority w:val="99"/>
    <w:unhideWhenUsed/>
    <w:rsid w:val="004C72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4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73907-8B6B-428B-83A3-72E712783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1611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